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42802" w14:textId="6801AE37" w:rsidR="000667E6" w:rsidRPr="000667E6" w:rsidRDefault="000667E6">
      <w:pPr>
        <w:rPr>
          <w:b/>
          <w:bCs/>
          <w:sz w:val="28"/>
          <w:szCs w:val="28"/>
        </w:rPr>
      </w:pPr>
      <w:r w:rsidRPr="000667E6">
        <w:rPr>
          <w:b/>
          <w:bCs/>
          <w:sz w:val="28"/>
          <w:szCs w:val="28"/>
        </w:rPr>
        <w:t xml:space="preserve">Изградња паркиралишта у улици Иво Лоле Рибара и Вељка Влаховића у </w:t>
      </w:r>
      <w:proofErr w:type="spellStart"/>
      <w:r w:rsidRPr="000667E6">
        <w:rPr>
          <w:b/>
          <w:bCs/>
          <w:sz w:val="28"/>
          <w:szCs w:val="28"/>
        </w:rPr>
        <w:t>Житишту</w:t>
      </w:r>
      <w:proofErr w:type="spellEnd"/>
      <w:r w:rsidRPr="000667E6">
        <w:rPr>
          <w:b/>
          <w:bCs/>
          <w:sz w:val="28"/>
          <w:szCs w:val="28"/>
        </w:rPr>
        <w:t xml:space="preserve">, на </w:t>
      </w:r>
      <w:proofErr w:type="spellStart"/>
      <w:r w:rsidRPr="000667E6">
        <w:rPr>
          <w:b/>
          <w:bCs/>
          <w:sz w:val="28"/>
          <w:szCs w:val="28"/>
        </w:rPr>
        <w:t>к.п</w:t>
      </w:r>
      <w:proofErr w:type="spellEnd"/>
      <w:r w:rsidRPr="000667E6">
        <w:rPr>
          <w:b/>
          <w:bCs/>
          <w:sz w:val="28"/>
          <w:szCs w:val="28"/>
        </w:rPr>
        <w:t xml:space="preserve">. 1802/1 и 1826/1 </w:t>
      </w:r>
      <w:proofErr w:type="spellStart"/>
      <w:r w:rsidRPr="000667E6">
        <w:rPr>
          <w:b/>
          <w:bCs/>
          <w:sz w:val="28"/>
          <w:szCs w:val="28"/>
        </w:rPr>
        <w:t>к.о</w:t>
      </w:r>
      <w:proofErr w:type="spellEnd"/>
      <w:r w:rsidRPr="000667E6">
        <w:rPr>
          <w:b/>
          <w:bCs/>
          <w:sz w:val="28"/>
          <w:szCs w:val="28"/>
        </w:rPr>
        <w:t xml:space="preserve">. </w:t>
      </w:r>
      <w:proofErr w:type="spellStart"/>
      <w:r w:rsidRPr="000667E6">
        <w:rPr>
          <w:b/>
          <w:bCs/>
          <w:sz w:val="28"/>
          <w:szCs w:val="28"/>
        </w:rPr>
        <w:t>Житиште</w:t>
      </w:r>
      <w:proofErr w:type="spellEnd"/>
    </w:p>
    <w:p w14:paraId="4B8F0AC9" w14:textId="401986C6" w:rsidR="000667E6" w:rsidRDefault="000667E6">
      <w:pPr>
        <w:rPr>
          <w:b/>
          <w:bCs/>
        </w:rPr>
      </w:pPr>
      <w:r w:rsidRPr="000667E6">
        <w:rPr>
          <w:b/>
          <w:bCs/>
        </w:rPr>
        <w:t xml:space="preserve">Прилог 3.1 Макро локација објекта који је предмет пројекта </w:t>
      </w:r>
    </w:p>
    <w:p w14:paraId="4F9B922A" w14:textId="3E92C815" w:rsidR="000667E6" w:rsidRDefault="000667E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700DB0" wp14:editId="1370E5A0">
            <wp:extent cx="12910782" cy="9278325"/>
            <wp:effectExtent l="0" t="0" r="5715" b="0"/>
            <wp:docPr id="1283929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464" cy="93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BCE3" w14:textId="77777777" w:rsidR="000667E6" w:rsidRPr="000667E6" w:rsidRDefault="000667E6" w:rsidP="000667E6">
      <w:pPr>
        <w:rPr>
          <w:b/>
          <w:bCs/>
          <w:sz w:val="28"/>
          <w:szCs w:val="28"/>
        </w:rPr>
      </w:pPr>
      <w:r w:rsidRPr="000667E6">
        <w:rPr>
          <w:b/>
          <w:bCs/>
          <w:sz w:val="28"/>
          <w:szCs w:val="28"/>
        </w:rPr>
        <w:lastRenderedPageBreak/>
        <w:t xml:space="preserve">Изградња паркиралишта у улици Иво Лоле Рибара и Вељка Влаховића у </w:t>
      </w:r>
      <w:proofErr w:type="spellStart"/>
      <w:r w:rsidRPr="000667E6">
        <w:rPr>
          <w:b/>
          <w:bCs/>
          <w:sz w:val="28"/>
          <w:szCs w:val="28"/>
        </w:rPr>
        <w:t>Житишту</w:t>
      </w:r>
      <w:proofErr w:type="spellEnd"/>
      <w:r w:rsidRPr="000667E6">
        <w:rPr>
          <w:b/>
          <w:bCs/>
          <w:sz w:val="28"/>
          <w:szCs w:val="28"/>
        </w:rPr>
        <w:t xml:space="preserve">, на </w:t>
      </w:r>
      <w:proofErr w:type="spellStart"/>
      <w:r w:rsidRPr="000667E6">
        <w:rPr>
          <w:b/>
          <w:bCs/>
          <w:sz w:val="28"/>
          <w:szCs w:val="28"/>
        </w:rPr>
        <w:t>к.п</w:t>
      </w:r>
      <w:proofErr w:type="spellEnd"/>
      <w:r w:rsidRPr="000667E6">
        <w:rPr>
          <w:b/>
          <w:bCs/>
          <w:sz w:val="28"/>
          <w:szCs w:val="28"/>
        </w:rPr>
        <w:t xml:space="preserve">. 1802/1 и 1826/1 </w:t>
      </w:r>
      <w:proofErr w:type="spellStart"/>
      <w:r w:rsidRPr="000667E6">
        <w:rPr>
          <w:b/>
          <w:bCs/>
          <w:sz w:val="28"/>
          <w:szCs w:val="28"/>
        </w:rPr>
        <w:t>к.о</w:t>
      </w:r>
      <w:proofErr w:type="spellEnd"/>
      <w:r w:rsidRPr="000667E6">
        <w:rPr>
          <w:b/>
          <w:bCs/>
          <w:sz w:val="28"/>
          <w:szCs w:val="28"/>
        </w:rPr>
        <w:t xml:space="preserve">. </w:t>
      </w:r>
      <w:proofErr w:type="spellStart"/>
      <w:r w:rsidRPr="000667E6">
        <w:rPr>
          <w:b/>
          <w:bCs/>
          <w:sz w:val="28"/>
          <w:szCs w:val="28"/>
        </w:rPr>
        <w:t>Житиште</w:t>
      </w:r>
      <w:proofErr w:type="spellEnd"/>
    </w:p>
    <w:p w14:paraId="182E3A0B" w14:textId="4B1676ED" w:rsidR="000667E6" w:rsidRDefault="000667E6" w:rsidP="000667E6">
      <w:pPr>
        <w:rPr>
          <w:b/>
          <w:bCs/>
        </w:rPr>
      </w:pPr>
      <w:r w:rsidRPr="000667E6">
        <w:rPr>
          <w:b/>
          <w:bCs/>
        </w:rPr>
        <w:t>Прилог 3.</w:t>
      </w:r>
      <w:r>
        <w:rPr>
          <w:b/>
          <w:bCs/>
        </w:rPr>
        <w:t>2</w:t>
      </w:r>
      <w:r w:rsidRPr="000667E6">
        <w:rPr>
          <w:b/>
          <w:bCs/>
        </w:rPr>
        <w:t xml:space="preserve"> </w:t>
      </w:r>
      <w:r>
        <w:rPr>
          <w:b/>
          <w:bCs/>
        </w:rPr>
        <w:t>Микро</w:t>
      </w:r>
      <w:r w:rsidRPr="000667E6">
        <w:rPr>
          <w:b/>
          <w:bCs/>
        </w:rPr>
        <w:t xml:space="preserve"> локација објекта који је предмет пројекта </w:t>
      </w:r>
    </w:p>
    <w:p w14:paraId="32F3E046" w14:textId="0E87673D" w:rsidR="000667E6" w:rsidRDefault="000667E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6477E9" wp14:editId="6180353E">
            <wp:extent cx="13006070" cy="7328535"/>
            <wp:effectExtent l="0" t="0" r="5080" b="5715"/>
            <wp:docPr id="1849546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07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0A57" w14:textId="77777777" w:rsidR="000667E6" w:rsidRPr="000667E6" w:rsidRDefault="000667E6">
      <w:pPr>
        <w:rPr>
          <w:b/>
          <w:bCs/>
        </w:rPr>
      </w:pPr>
    </w:p>
    <w:sectPr w:rsidR="000667E6" w:rsidRPr="000667E6" w:rsidSect="00802FE4">
      <w:pgSz w:w="23811" w:h="16838" w:orient="landscape" w:code="8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10"/>
    <w:rsid w:val="000100D5"/>
    <w:rsid w:val="000667E6"/>
    <w:rsid w:val="001505A0"/>
    <w:rsid w:val="001A31AD"/>
    <w:rsid w:val="001A7347"/>
    <w:rsid w:val="00292584"/>
    <w:rsid w:val="002A5710"/>
    <w:rsid w:val="00802FE4"/>
    <w:rsid w:val="00B11723"/>
    <w:rsid w:val="00B4309D"/>
    <w:rsid w:val="00C9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95AB"/>
  <w15:chartTrackingRefBased/>
  <w15:docId w15:val="{A6B0ABE8-EB43-4F1A-B349-2AA79B79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Cyrl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5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57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7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71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r-Cyrl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571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r-Cyrl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5710"/>
    <w:rPr>
      <w:rFonts w:eastAsiaTheme="majorEastAsia" w:cstheme="majorBidi"/>
      <w:color w:val="0F4761" w:themeColor="accent1" w:themeShade="BF"/>
      <w:sz w:val="28"/>
      <w:szCs w:val="28"/>
      <w:lang w:val="sr-Cyrl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710"/>
    <w:rPr>
      <w:rFonts w:eastAsiaTheme="majorEastAsia" w:cstheme="majorBidi"/>
      <w:i/>
      <w:iCs/>
      <w:color w:val="0F4761" w:themeColor="accent1" w:themeShade="BF"/>
      <w:lang w:val="sr-Cyrl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710"/>
    <w:rPr>
      <w:rFonts w:eastAsiaTheme="majorEastAsia" w:cstheme="majorBidi"/>
      <w:color w:val="0F4761" w:themeColor="accent1" w:themeShade="BF"/>
      <w:lang w:val="sr-Cyrl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710"/>
    <w:rPr>
      <w:rFonts w:eastAsiaTheme="majorEastAsia" w:cstheme="majorBidi"/>
      <w:i/>
      <w:iCs/>
      <w:color w:val="595959" w:themeColor="text1" w:themeTint="A6"/>
      <w:lang w:val="sr-Cyrl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710"/>
    <w:rPr>
      <w:rFonts w:eastAsiaTheme="majorEastAsia" w:cstheme="majorBidi"/>
      <w:color w:val="595959" w:themeColor="text1" w:themeTint="A6"/>
      <w:lang w:val="sr-Cyrl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710"/>
    <w:rPr>
      <w:rFonts w:eastAsiaTheme="majorEastAsia" w:cstheme="majorBidi"/>
      <w:i/>
      <w:iCs/>
      <w:color w:val="272727" w:themeColor="text1" w:themeTint="D8"/>
      <w:lang w:val="sr-Cyrl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710"/>
    <w:rPr>
      <w:rFonts w:eastAsiaTheme="majorEastAsia" w:cstheme="majorBidi"/>
      <w:color w:val="272727" w:themeColor="text1" w:themeTint="D8"/>
      <w:lang w:val="sr-Cyrl-RS"/>
    </w:rPr>
  </w:style>
  <w:style w:type="paragraph" w:styleId="Title">
    <w:name w:val="Title"/>
    <w:basedOn w:val="Normal"/>
    <w:next w:val="Normal"/>
    <w:link w:val="TitleChar"/>
    <w:uiPriority w:val="10"/>
    <w:qFormat/>
    <w:rsid w:val="002A5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5710"/>
    <w:rPr>
      <w:rFonts w:asciiTheme="majorHAnsi" w:eastAsiaTheme="majorEastAsia" w:hAnsiTheme="majorHAnsi" w:cstheme="majorBidi"/>
      <w:spacing w:val="-10"/>
      <w:kern w:val="28"/>
      <w:sz w:val="56"/>
      <w:szCs w:val="56"/>
      <w:lang w:val="sr-Cyrl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5710"/>
    <w:rPr>
      <w:rFonts w:eastAsiaTheme="majorEastAsia" w:cstheme="majorBidi"/>
      <w:color w:val="595959" w:themeColor="text1" w:themeTint="A6"/>
      <w:spacing w:val="15"/>
      <w:sz w:val="28"/>
      <w:szCs w:val="28"/>
      <w:lang w:val="sr-Cyrl-RS"/>
    </w:rPr>
  </w:style>
  <w:style w:type="paragraph" w:styleId="Quote">
    <w:name w:val="Quote"/>
    <w:basedOn w:val="Normal"/>
    <w:next w:val="Normal"/>
    <w:link w:val="QuoteChar"/>
    <w:uiPriority w:val="29"/>
    <w:qFormat/>
    <w:rsid w:val="002A5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5710"/>
    <w:rPr>
      <w:i/>
      <w:iCs/>
      <w:color w:val="404040" w:themeColor="text1" w:themeTint="BF"/>
      <w:lang w:val="sr-Cyrl-RS"/>
    </w:rPr>
  </w:style>
  <w:style w:type="paragraph" w:styleId="ListParagraph">
    <w:name w:val="List Paragraph"/>
    <w:basedOn w:val="Normal"/>
    <w:uiPriority w:val="34"/>
    <w:qFormat/>
    <w:rsid w:val="002A5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57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7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710"/>
    <w:rPr>
      <w:i/>
      <w:iCs/>
      <w:color w:val="0F4761" w:themeColor="accent1" w:themeShade="BF"/>
      <w:lang w:val="sr-Cyrl-RS"/>
    </w:rPr>
  </w:style>
  <w:style w:type="character" w:styleId="IntenseReference">
    <w:name w:val="Intense Reference"/>
    <w:basedOn w:val="DefaultParagraphFont"/>
    <w:uiPriority w:val="32"/>
    <w:qFormat/>
    <w:rsid w:val="002A57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Nemanja Garunovic</dc:creator>
  <cp:keywords/>
  <dc:description/>
  <cp:lastModifiedBy>Nemanja Garunovic</cp:lastModifiedBy>
  <cp:revision>2</cp:revision>
  <dcterms:created xsi:type="dcterms:W3CDTF">2024-04-18T13:53:00Z</dcterms:created>
  <dcterms:modified xsi:type="dcterms:W3CDTF">2024-04-18T14:02:00Z</dcterms:modified>
</cp:coreProperties>
</file>