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32A13E2F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37105D">
        <w:rPr>
          <w:rFonts w:eastAsia="Times New Roman" w:cs="Times New Roman"/>
          <w:b/>
          <w:bCs/>
          <w:sz w:val="24"/>
          <w:szCs w:val="24"/>
          <w:lang w:val="en-US" w:eastAsia="sr-Latn-RS"/>
        </w:rPr>
        <w:t>2</w:t>
      </w:r>
      <w:bookmarkStart w:id="0" w:name="_GoBack"/>
      <w:bookmarkEnd w:id="0"/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608F4D43" w14:textId="77777777" w:rsidR="007178EE" w:rsidRPr="006575AC" w:rsidRDefault="007178EE" w:rsidP="007178EE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Информација о потребној техничкој документацији за примену мера побољшања енергетске ефикасности и законској регулативи по којој се изводе мере енер</w:t>
      </w:r>
      <w:r>
        <w:rPr>
          <w:rFonts w:eastAsia="Times New Roman" w:cs="Times New Roman"/>
          <w:b/>
          <w:bCs/>
          <w:sz w:val="24"/>
          <w:szCs w:val="24"/>
          <w:lang w:eastAsia="sr-Latn-RS"/>
        </w:rPr>
        <w:t>гетске санације ( попуњава ЈЛС -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Комисија за реализацију мера енергетске санације уз помоћ органа надлежног за грађевинске послове )</w:t>
      </w:r>
    </w:p>
    <w:p w14:paraId="7493E797" w14:textId="77777777" w:rsidR="007178EE" w:rsidRPr="006575AC" w:rsidRDefault="007178EE" w:rsidP="007178EE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53C5AADE" w14:textId="77777777" w:rsidR="007178EE" w:rsidRDefault="007178EE" w:rsidP="007178EE">
      <w:pPr>
        <w:jc w:val="both"/>
        <w:rPr>
          <w:bCs/>
          <w:sz w:val="24"/>
          <w:szCs w:val="24"/>
          <w:lang w:val="sr-Latn-RS"/>
        </w:rPr>
      </w:pPr>
    </w:p>
    <w:p w14:paraId="0E577A93" w14:textId="77777777" w:rsidR="006F28D9" w:rsidRPr="006F28D9" w:rsidRDefault="006F28D9" w:rsidP="006F28D9">
      <w:pPr>
        <w:jc w:val="both"/>
        <w:rPr>
          <w:rFonts w:eastAsia="Calibri" w:cs="Times New Roman"/>
          <w:lang w:val="sr-Latn-RS"/>
        </w:rPr>
      </w:pPr>
      <w:r w:rsidRPr="006F28D9">
        <w:rPr>
          <w:rFonts w:eastAsia="Calibri" w:cs="Times New Roman"/>
          <w:bCs/>
          <w:lang w:val="sr-Cyrl-CS"/>
        </w:rPr>
        <w:t xml:space="preserve"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за реализацију следећих </w:t>
      </w:r>
      <w:r w:rsidRPr="006F28D9">
        <w:rPr>
          <w:rFonts w:eastAsia="Calibri" w:cs="Times New Roman"/>
          <w:lang w:val="sr-Cyrl-CS"/>
        </w:rPr>
        <w:t xml:space="preserve">мера енергетске ефикасности </w:t>
      </w:r>
    </w:p>
    <w:p w14:paraId="4D06083B" w14:textId="77777777" w:rsidR="006F28D9" w:rsidRPr="006F28D9" w:rsidRDefault="006F28D9" w:rsidP="006F28D9">
      <w:pPr>
        <w:jc w:val="both"/>
        <w:rPr>
          <w:rFonts w:eastAsia="Calibri" w:cs="Times New Roman"/>
          <w:bCs/>
          <w:lang w:val="sr-Latn-RS"/>
        </w:rPr>
      </w:pPr>
    </w:p>
    <w:p w14:paraId="7B76AD6D" w14:textId="77777777" w:rsidR="006F28D9" w:rsidRPr="006F28D9" w:rsidRDefault="006F28D9" w:rsidP="006F28D9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F28D9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F28D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12E82151" w14:textId="77777777" w:rsidR="006F28D9" w:rsidRPr="006F28D9" w:rsidRDefault="006F28D9" w:rsidP="006F28D9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6"/>
          <w:szCs w:val="6"/>
          <w:u w:val="single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4"/>
        <w:gridCol w:w="3701"/>
        <w:gridCol w:w="2599"/>
      </w:tblGrid>
      <w:tr w:rsidR="006F28D9" w:rsidRPr="006F28D9" w14:paraId="4D11A0A9" w14:textId="77777777" w:rsidTr="00B10DBF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D77F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1061" w14:textId="77777777" w:rsidR="006F28D9" w:rsidRPr="006F28D9" w:rsidRDefault="006F28D9" w:rsidP="006F28D9">
            <w:pPr>
              <w:jc w:val="both"/>
              <w:rPr>
                <w:rFonts w:eastAsia="Calibri" w:cs="Times New Roman"/>
                <w:lang w:val="sr-Latn-RS"/>
              </w:rPr>
            </w:pPr>
            <w:r w:rsidRPr="006F28D9">
              <w:rPr>
                <w:rFonts w:eastAsia="Calibri" w:cs="Times New Roman"/>
                <w:b/>
              </w:rPr>
              <w:t>Опис радова  за Меру 1</w:t>
            </w:r>
            <w:r w:rsidRPr="006F28D9">
              <w:rPr>
                <w:rFonts w:eastAsia="Calibri" w:cs="Times New Roman"/>
              </w:rPr>
              <w:t xml:space="preserve"> - замена спољних прозора и врата и других транспарентних</w:t>
            </w:r>
            <w:r w:rsidRPr="006F28D9">
              <w:rPr>
                <w:rFonts w:eastAsia="Calibri" w:cs="Times New Roman"/>
                <w:lang w:val="sr-Latn-RS"/>
              </w:rPr>
              <w:t xml:space="preserve"> </w:t>
            </w:r>
            <w:r w:rsidRPr="006F28D9">
              <w:rPr>
                <w:rFonts w:eastAsia="Calibri" w:cs="Times New Roman"/>
              </w:rPr>
              <w:t>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5325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Акт којим се одобрава грађење или извођење радова</w:t>
            </w:r>
          </w:p>
        </w:tc>
      </w:tr>
      <w:tr w:rsidR="006F28D9" w:rsidRPr="006F28D9" w14:paraId="12FDA1D9" w14:textId="77777777" w:rsidTr="00B10DBF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4A7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5BAB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702A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потребан</w:t>
            </w:r>
          </w:p>
        </w:tc>
      </w:tr>
    </w:tbl>
    <w:p w14:paraId="2736CA37" w14:textId="77777777" w:rsidR="006F28D9" w:rsidRPr="006F28D9" w:rsidRDefault="006F28D9" w:rsidP="006F28D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12"/>
          <w:szCs w:val="12"/>
          <w:lang w:val="sr-Latn-CS"/>
        </w:rPr>
      </w:pPr>
      <w:r w:rsidRPr="006F28D9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7BF86549" w14:textId="77777777" w:rsidR="006F28D9" w:rsidRPr="006F28D9" w:rsidRDefault="006F28D9" w:rsidP="006F28D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F28D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0352A266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3717"/>
        <w:gridCol w:w="2570"/>
      </w:tblGrid>
      <w:tr w:rsidR="006F28D9" w:rsidRPr="006F28D9" w14:paraId="4095D05A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E6B8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526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>Опис радова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за Меру 2 </w:t>
            </w:r>
            <w:r w:rsidRPr="006F28D9">
              <w:rPr>
                <w:rFonts w:eastAsia="Calibri" w:cs="Times New Roman"/>
                <w:sz w:val="24"/>
                <w:szCs w:val="24"/>
              </w:rPr>
              <w:t>-постављење термичке изолације спољњих зидова, подова на тлу и осталих делоа термичког омотача према негрејаном простору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D50B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Акт којим се одобрава грађење или извођење радова</w:t>
            </w:r>
          </w:p>
        </w:tc>
      </w:tr>
      <w:tr w:rsidR="006F28D9" w:rsidRPr="006F28D9" w14:paraId="0BADE23C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FDD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Идејни пројекат ИДП/ Елаборат/студија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2F3" w14:textId="77777777" w:rsidR="006F28D9" w:rsidRPr="006F28D9" w:rsidRDefault="006F28D9" w:rsidP="006F28D9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 xml:space="preserve">Сви радови који нису обухваћени под појмом текућег одржавања члан 2. Закона о планирању и изградњи РС (у даљем тексту ЗПИ)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32C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Решење о одобрењу извођења радова члан 144. и 145 ЗПИ</w:t>
            </w:r>
          </w:p>
        </w:tc>
      </w:tr>
    </w:tbl>
    <w:p w14:paraId="28CCC3B5" w14:textId="77777777" w:rsidR="006F28D9" w:rsidRPr="006F28D9" w:rsidRDefault="006F28D9" w:rsidP="006F28D9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12"/>
          <w:szCs w:val="12"/>
          <w:u w:val="single"/>
          <w:lang w:val="sr-Cyrl-CS"/>
        </w:rPr>
      </w:pPr>
    </w:p>
    <w:p w14:paraId="527CBB2A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F28D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16250DE1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6"/>
          <w:szCs w:val="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3717"/>
        <w:gridCol w:w="2570"/>
      </w:tblGrid>
      <w:tr w:rsidR="006F28D9" w:rsidRPr="006F28D9" w14:paraId="6129F27B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3F7D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7494" w14:textId="77777777" w:rsidR="006F28D9" w:rsidRPr="006F28D9" w:rsidRDefault="006F28D9" w:rsidP="006F28D9">
            <w:pPr>
              <w:jc w:val="both"/>
              <w:rPr>
                <w:rFonts w:eastAsia="Calibri" w:cs="Times New Roman"/>
              </w:rPr>
            </w:pPr>
            <w:r w:rsidRPr="006F28D9">
              <w:rPr>
                <w:rFonts w:eastAsia="Calibri" w:cs="Times New Roman"/>
                <w:b/>
              </w:rPr>
              <w:t>Опис радова за</w:t>
            </w:r>
            <w:r w:rsidRPr="006F28D9">
              <w:rPr>
                <w:rFonts w:eastAsia="Calibri" w:cs="Times New Roman"/>
              </w:rPr>
              <w:t xml:space="preserve"> </w:t>
            </w:r>
            <w:r w:rsidRPr="006F28D9">
              <w:rPr>
                <w:rFonts w:eastAsia="Calibri" w:cs="Times New Roman"/>
                <w:b/>
              </w:rPr>
              <w:t>Меру 3</w:t>
            </w:r>
            <w:r w:rsidRPr="006F28D9">
              <w:rPr>
                <w:rFonts w:eastAsia="Calibri" w:cs="Times New Roman"/>
              </w:rPr>
              <w:t xml:space="preserve"> - постављење термичке изолације испод кровног покривача или таванице 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</w:t>
            </w:r>
            <w:r w:rsidRPr="006F28D9">
              <w:rPr>
                <w:rFonts w:eastAsia="Calibri" w:cs="Times New Roman"/>
              </w:rPr>
              <w:lastRenderedPageBreak/>
              <w:t>лимарске радове, али не и радове на замени конструктивних елемената крова;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2742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lastRenderedPageBreak/>
              <w:t>Акт којим се одобрава грађење или извођење радова</w:t>
            </w:r>
          </w:p>
        </w:tc>
      </w:tr>
      <w:tr w:rsidR="006F28D9" w:rsidRPr="006F28D9" w14:paraId="41E3FF01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AEB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lastRenderedPageBreak/>
              <w:t>Идејни пројекат ИДП/ Елаборат/студија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1DD" w14:textId="77777777" w:rsidR="006F28D9" w:rsidRPr="006F28D9" w:rsidRDefault="006F28D9" w:rsidP="006F28D9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 xml:space="preserve">Сви радови који нису обухваћени под појмом текућег одржавања члан 2. Закона о планирању и изградњи РС (у даљем тексту ЗПИ)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9D7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Решење о одобрењу извођења радова члан 144. и 145. ЗПИ</w:t>
            </w:r>
          </w:p>
        </w:tc>
      </w:tr>
    </w:tbl>
    <w:p w14:paraId="62BA914B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12"/>
          <w:szCs w:val="12"/>
        </w:rPr>
      </w:pPr>
    </w:p>
    <w:p w14:paraId="2A64D279" w14:textId="77777777" w:rsidR="006F28D9" w:rsidRPr="006F28D9" w:rsidRDefault="006F28D9" w:rsidP="006F28D9">
      <w:pPr>
        <w:autoSpaceDE w:val="0"/>
        <w:autoSpaceDN w:val="0"/>
        <w:adjustRightInd w:val="0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  <w:r w:rsidRPr="006F28D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 на чврсто гориво (котао или пећ) ефикаснијим котлом на_гас</w:t>
      </w:r>
    </w:p>
    <w:p w14:paraId="78EB38D5" w14:textId="77777777" w:rsidR="006F28D9" w:rsidRPr="006F28D9" w:rsidRDefault="006F28D9" w:rsidP="006F28D9">
      <w:pPr>
        <w:autoSpaceDE w:val="0"/>
        <w:autoSpaceDN w:val="0"/>
        <w:adjustRightInd w:val="0"/>
        <w:rPr>
          <w:rFonts w:eastAsia="Calibri" w:cs="Times New Roman"/>
          <w:b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3717"/>
        <w:gridCol w:w="2570"/>
      </w:tblGrid>
      <w:tr w:rsidR="006F28D9" w:rsidRPr="006F28D9" w14:paraId="578CFD25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B27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670A" w14:textId="77777777" w:rsidR="006F28D9" w:rsidRPr="006F28D9" w:rsidRDefault="006F28D9" w:rsidP="006F28D9">
            <w:pPr>
              <w:jc w:val="both"/>
              <w:rPr>
                <w:rFonts w:eastAsia="Calibri" w:cs="Times New Roman"/>
                <w:shd w:val="clear" w:color="auto" w:fill="FFFFFF"/>
              </w:rPr>
            </w:pP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>Опис радова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за Меру 4 </w:t>
            </w:r>
            <w:r w:rsidRPr="006F28D9">
              <w:rPr>
                <w:rFonts w:eastAsia="Calibri" w:cs="Times New Roman"/>
                <w:sz w:val="24"/>
                <w:szCs w:val="24"/>
              </w:rPr>
              <w:t>- замена постојећег грејача простора на чврсто гориво (кота или пећ) ефикаснијим котлом на гас. Напомена:</w:t>
            </w:r>
            <w:r w:rsidRPr="006F28D9">
              <w:rPr>
                <w:rFonts w:eastAsia="Calibri" w:cs="Times New Roman"/>
                <w:shd w:val="clear" w:color="auto" w:fill="FFFFFF"/>
              </w:rPr>
              <w:t> </w:t>
            </w:r>
          </w:p>
          <w:p w14:paraId="5DE1A573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hd w:val="clear" w:color="auto" w:fill="FFFFFF"/>
              </w:rPr>
              <w:t>Унутрашња гасна инсталација и пројекат УГИ неће бити финансирани Програмом и  извођач не треба да их укључи у понуду.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1D2C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Акт којим се одобрава грађење или извођење радова</w:t>
            </w:r>
          </w:p>
        </w:tc>
      </w:tr>
      <w:tr w:rsidR="006F28D9" w:rsidRPr="006F28D9" w14:paraId="2CB20E66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5E50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1627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B002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потребан</w:t>
            </w:r>
          </w:p>
        </w:tc>
      </w:tr>
    </w:tbl>
    <w:p w14:paraId="45DF3872" w14:textId="77777777" w:rsidR="006F28D9" w:rsidRPr="006F28D9" w:rsidRDefault="006F28D9" w:rsidP="006F28D9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12"/>
          <w:szCs w:val="12"/>
          <w:u w:val="single"/>
          <w:lang w:val="sr-Cyrl-CS"/>
        </w:rPr>
      </w:pPr>
    </w:p>
    <w:p w14:paraId="1F853BA4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F28D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14:paraId="554DCE54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3717"/>
        <w:gridCol w:w="2570"/>
      </w:tblGrid>
      <w:tr w:rsidR="006F28D9" w:rsidRPr="006F28D9" w14:paraId="055625B0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5EDC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871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>Опис радова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за Меру 5 </w:t>
            </w:r>
            <w:r w:rsidRPr="006F28D9">
              <w:rPr>
                <w:rFonts w:eastAsia="Calibri" w:cs="Times New Roman"/>
                <w:sz w:val="24"/>
                <w:szCs w:val="24"/>
              </w:rPr>
              <w:t>- замена постојећег грејача простора на чврсто гориво (котао или пећ) ефикаснијим котлом на биомасу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3B93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Акт којим се одобрава грађење или извођење радова</w:t>
            </w:r>
          </w:p>
        </w:tc>
      </w:tr>
      <w:tr w:rsidR="006F28D9" w:rsidRPr="006F28D9" w14:paraId="77F6E9B9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75A7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1A9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49A4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потребан</w:t>
            </w:r>
          </w:p>
        </w:tc>
      </w:tr>
    </w:tbl>
    <w:p w14:paraId="5671538B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12"/>
          <w:szCs w:val="12"/>
          <w:u w:val="single"/>
          <w:lang w:val="en-US"/>
        </w:rPr>
      </w:pPr>
    </w:p>
    <w:p w14:paraId="549EE6B8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en-US"/>
        </w:rPr>
      </w:pPr>
      <w:r w:rsidRPr="006F28D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6F05F7E8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6"/>
          <w:szCs w:val="6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3717"/>
        <w:gridCol w:w="2570"/>
      </w:tblGrid>
      <w:tr w:rsidR="006F28D9" w:rsidRPr="006F28D9" w14:paraId="3A79A9CF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208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4565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>Опис радова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>за Меру 6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6F28D9">
              <w:rPr>
                <w:rFonts w:eastAsia="Calibri" w:cs="Times New Roman"/>
                <w:sz w:val="24"/>
                <w:szCs w:val="24"/>
              </w:rPr>
              <w:t>- уградња топлотних пумпи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2164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Акт којим се одобрава грађење или извођење радова</w:t>
            </w:r>
          </w:p>
        </w:tc>
      </w:tr>
      <w:tr w:rsidR="006F28D9" w:rsidRPr="006F28D9" w14:paraId="19CF9E1F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AE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Идејни пројекат ИДП/ Елаборат/студија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4FD" w14:textId="77777777" w:rsidR="006F28D9" w:rsidRPr="006F28D9" w:rsidRDefault="006F28D9" w:rsidP="006F28D9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 xml:space="preserve">Сви радови који нису обухваћени под појмом текућег одржавања члан 2. Закона о планирању и изградњи РС (у даљем тексту ЗПИ)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384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Решење о одобрењу извођења радова члан 144. и 145. ЗПИ</w:t>
            </w:r>
          </w:p>
        </w:tc>
      </w:tr>
    </w:tbl>
    <w:p w14:paraId="4CF1C375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</w:p>
    <w:p w14:paraId="71E4422F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Latn-RS"/>
        </w:rPr>
      </w:pPr>
      <w:r w:rsidRPr="006F28D9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</w:p>
    <w:p w14:paraId="5CCBE761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6"/>
          <w:szCs w:val="6"/>
          <w:u w:val="single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7"/>
        <w:gridCol w:w="3717"/>
        <w:gridCol w:w="2570"/>
      </w:tblGrid>
      <w:tr w:rsidR="006F28D9" w:rsidRPr="006F28D9" w14:paraId="18B48270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A12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Врста техничке документације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123F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>Опис радова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6F28D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за Меру 7 </w:t>
            </w:r>
            <w:r w:rsidRPr="006F28D9">
              <w:rPr>
                <w:rFonts w:eastAsia="Calibri" w:cs="Times New Roman"/>
                <w:sz w:val="24"/>
                <w:szCs w:val="24"/>
              </w:rPr>
              <w:t>- замена постојеће или уградња нове цевне мреже, грејних тела и пратећег прибора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D16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Акт којим се одобрава грађење или извођење радова</w:t>
            </w:r>
          </w:p>
        </w:tc>
      </w:tr>
      <w:tr w:rsidR="006F28D9" w:rsidRPr="006F28D9" w14:paraId="64B2D4D1" w14:textId="77777777" w:rsidTr="00B10DBF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410" w14:textId="77777777" w:rsidR="006F28D9" w:rsidRPr="006F28D9" w:rsidRDefault="006F28D9" w:rsidP="006F28D9">
            <w:pPr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потребна техничка документација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E8C" w14:textId="77777777" w:rsidR="006F28D9" w:rsidRPr="006F28D9" w:rsidRDefault="006F28D9" w:rsidP="006F28D9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Према датој понуди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0E9" w14:textId="77777777" w:rsidR="006F28D9" w:rsidRPr="006F28D9" w:rsidRDefault="006F28D9" w:rsidP="006F28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6F28D9">
              <w:rPr>
                <w:rFonts w:eastAsia="Calibri" w:cs="Times New Roman"/>
                <w:sz w:val="24"/>
                <w:szCs w:val="24"/>
              </w:rPr>
              <w:t>Није потребан</w:t>
            </w:r>
          </w:p>
        </w:tc>
      </w:tr>
    </w:tbl>
    <w:p w14:paraId="3B9B3E9A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4DBD6A45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76A2A81D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1524BCED" w14:textId="77777777" w:rsidR="006F28D9" w:rsidRPr="006F28D9" w:rsidRDefault="006F28D9" w:rsidP="006F28D9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6"/>
          <w:szCs w:val="6"/>
          <w:u w:val="single"/>
          <w:lang w:val="sr-Cyrl-CS"/>
        </w:rPr>
      </w:pPr>
    </w:p>
    <w:p w14:paraId="741E1983" w14:textId="77777777" w:rsidR="006F28D9" w:rsidRDefault="006F28D9" w:rsidP="006F28D9">
      <w:pPr>
        <w:contextualSpacing/>
        <w:jc w:val="both"/>
        <w:rPr>
          <w:rFonts w:eastAsia="Calibri" w:cs="Times New Roman"/>
          <w:b/>
          <w:bCs/>
          <w:sz w:val="12"/>
          <w:szCs w:val="12"/>
          <w:u w:val="single"/>
          <w:lang w:val="sr-Latn-RS"/>
        </w:rPr>
      </w:pPr>
    </w:p>
    <w:p w14:paraId="0C558A85" w14:textId="77777777" w:rsidR="006F28D9" w:rsidRDefault="006F28D9" w:rsidP="006F28D9">
      <w:pPr>
        <w:contextualSpacing/>
        <w:jc w:val="both"/>
        <w:rPr>
          <w:rFonts w:eastAsia="Calibri" w:cs="Times New Roman"/>
          <w:b/>
          <w:bCs/>
          <w:sz w:val="12"/>
          <w:szCs w:val="12"/>
          <w:u w:val="single"/>
          <w:lang w:val="sr-Latn-RS"/>
        </w:rPr>
      </w:pPr>
    </w:p>
    <w:p w14:paraId="3082B9D9" w14:textId="77777777" w:rsidR="006F28D9" w:rsidRDefault="006F28D9" w:rsidP="006F28D9">
      <w:pPr>
        <w:tabs>
          <w:tab w:val="left" w:pos="1170"/>
        </w:tabs>
        <w:rPr>
          <w:rFonts w:eastAsia="Times New Roman" w:cs="Times New Roman"/>
          <w:b/>
          <w:sz w:val="24"/>
          <w:u w:val="single"/>
          <w:lang w:eastAsia="sr-Latn-RS"/>
        </w:rPr>
      </w:pPr>
    </w:p>
    <w:p w14:paraId="4A3F6422" w14:textId="77777777" w:rsidR="006F28D9" w:rsidRPr="006F28D9" w:rsidRDefault="006F28D9" w:rsidP="006F28D9">
      <w:pPr>
        <w:tabs>
          <w:tab w:val="left" w:pos="1170"/>
        </w:tabs>
        <w:rPr>
          <w:rFonts w:eastAsia="Times New Roman" w:cs="Times New Roman"/>
          <w:b/>
          <w:sz w:val="24"/>
          <w:u w:val="single"/>
          <w:lang w:eastAsia="sr-Latn-RS"/>
        </w:rPr>
      </w:pPr>
    </w:p>
    <w:p w14:paraId="48AFCFDB" w14:textId="77777777" w:rsidR="006F28D9" w:rsidRPr="006F28D9" w:rsidRDefault="006F28D9" w:rsidP="006F28D9">
      <w:pPr>
        <w:contextualSpacing/>
        <w:jc w:val="both"/>
        <w:rPr>
          <w:rFonts w:eastAsia="Calibri" w:cs="Times New Roman"/>
          <w:b/>
          <w:bCs/>
          <w:sz w:val="12"/>
          <w:szCs w:val="12"/>
          <w:u w:val="single"/>
          <w:lang w:val="sr-Latn-RS"/>
        </w:rPr>
      </w:pPr>
    </w:p>
    <w:p w14:paraId="41C5B19F" w14:textId="77777777" w:rsidR="006F28D9" w:rsidRPr="006F28D9" w:rsidRDefault="006F28D9" w:rsidP="006F28D9">
      <w:pPr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Latn-RS"/>
        </w:rPr>
      </w:pPr>
    </w:p>
    <w:p w14:paraId="583C047D" w14:textId="77777777" w:rsidR="006F28D9" w:rsidRPr="006F28D9" w:rsidRDefault="006F28D9" w:rsidP="006F28D9">
      <w:pPr>
        <w:tabs>
          <w:tab w:val="left" w:pos="819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F28D9">
        <w:rPr>
          <w:rFonts w:eastAsia="Times New Roman" w:cs="Times New Roman"/>
          <w:b/>
          <w:bCs/>
          <w:sz w:val="24"/>
          <w:szCs w:val="24"/>
          <w:lang w:eastAsia="sr-Latn-RS"/>
        </w:rPr>
        <w:lastRenderedPageBreak/>
        <w:t>Напомена:</w:t>
      </w:r>
    </w:p>
    <w:p w14:paraId="1185268D" w14:textId="77777777" w:rsidR="006F28D9" w:rsidRPr="006F28D9" w:rsidRDefault="006F28D9" w:rsidP="006F28D9">
      <w:pPr>
        <w:spacing w:after="160"/>
        <w:jc w:val="both"/>
        <w:rPr>
          <w:rFonts w:eastAsia="Calibri" w:cs="Times New Roman"/>
          <w:sz w:val="24"/>
          <w:szCs w:val="24"/>
          <w:lang w:val="sr-Latn-RS"/>
        </w:rPr>
      </w:pPr>
      <w:r w:rsidRPr="006F28D9">
        <w:rPr>
          <w:rFonts w:eastAsia="Calibri" w:cs="Times New Roman"/>
          <w:sz w:val="24"/>
          <w:szCs w:val="24"/>
        </w:rPr>
        <w:t xml:space="preserve">Правилником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("сл. гласник рс", бр. 102/2020, 16/2021 и 87/2021) </w:t>
      </w:r>
      <w:r w:rsidRPr="006F28D9">
        <w:rPr>
          <w:rFonts w:eastAsia="Times New Roman" w:cs="Times New Roman"/>
          <w:sz w:val="24"/>
          <w:szCs w:val="24"/>
          <w:lang w:val="sr-Latn-RS" w:eastAsia="sr-Latn-RS"/>
        </w:rPr>
        <w:t>се уређује посебна врста објеката и посебна врста радова за које није потребно прибављати акт надлежног органа, као и врста објеката који се граде, односно врста радова који се изводе, на основу решења о одобрењу извођења радова, као и обим, садржај и контрола техничке документације која се прилаже уз захтев и поступак који надлежни орган спроводи.</w:t>
      </w:r>
    </w:p>
    <w:p w14:paraId="3C249B5B" w14:textId="77777777" w:rsidR="006F28D9" w:rsidRPr="006F28D9" w:rsidRDefault="006F28D9" w:rsidP="006F28D9">
      <w:pPr>
        <w:jc w:val="both"/>
        <w:rPr>
          <w:rFonts w:eastAsia="Calibri" w:cs="Times New Roman"/>
          <w:sz w:val="24"/>
          <w:szCs w:val="24"/>
        </w:rPr>
      </w:pPr>
      <w:r w:rsidRPr="006F28D9">
        <w:rPr>
          <w:rFonts w:eastAsia="Calibri" w:cs="Times New Roman"/>
          <w:sz w:val="24"/>
          <w:szCs w:val="24"/>
        </w:rPr>
        <w:t>Неопходно је да директни привредни субјекти у сарадњи са сваким појединачним породичним домаћинством и одговарајућим лицима који обављају послове израде пројектно-техничке документације укључе израду одговарајуће техничке документације за случајеве где је то неопходно (приликом давања понуде) у складу са Правилником о садржини, начину и поступку израде и начину вршења контроле техничке документације према класи и намени објеката ("Сл. гласник РС", бр.73/2019) и правилима струке за одговарајућу врсту радова која ће бити предмет извођења.</w:t>
      </w:r>
    </w:p>
    <w:p w14:paraId="6368CB5F" w14:textId="77777777" w:rsidR="006F28D9" w:rsidRPr="006F28D9" w:rsidRDefault="006F28D9" w:rsidP="006F28D9">
      <w:pPr>
        <w:tabs>
          <w:tab w:val="left" w:pos="819"/>
        </w:tabs>
        <w:rPr>
          <w:rFonts w:eastAsia="Times New Roman" w:cs="Times New Roman"/>
          <w:sz w:val="24"/>
          <w:szCs w:val="24"/>
          <w:lang w:eastAsia="sr-Latn-RS"/>
        </w:rPr>
      </w:pPr>
    </w:p>
    <w:p w14:paraId="4515D59D" w14:textId="77777777" w:rsidR="006F28D9" w:rsidRPr="006F28D9" w:rsidRDefault="006F28D9" w:rsidP="007178EE">
      <w:pPr>
        <w:jc w:val="both"/>
        <w:rPr>
          <w:bCs/>
          <w:sz w:val="24"/>
          <w:szCs w:val="24"/>
          <w:lang w:val="sr-Latn-RS"/>
        </w:rPr>
      </w:pPr>
    </w:p>
    <w:p w14:paraId="405950B2" w14:textId="42560B39" w:rsidR="007178EE" w:rsidRPr="002F1E67" w:rsidRDefault="007178EE" w:rsidP="007178E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sectPr w:rsidR="007178EE" w:rsidRPr="002F1E67" w:rsidSect="007178EE">
      <w:pgSz w:w="11906" w:h="16838" w:code="9"/>
      <w:pgMar w:top="567" w:right="113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295D" w14:textId="77777777" w:rsidR="003B1873" w:rsidRDefault="003B1873" w:rsidP="001E2F65">
      <w:r>
        <w:separator/>
      </w:r>
    </w:p>
  </w:endnote>
  <w:endnote w:type="continuationSeparator" w:id="0">
    <w:p w14:paraId="66BEEF3A" w14:textId="77777777" w:rsidR="003B1873" w:rsidRDefault="003B1873" w:rsidP="001E2F65">
      <w:r>
        <w:continuationSeparator/>
      </w:r>
    </w:p>
  </w:endnote>
  <w:endnote w:type="continuationNotice" w:id="1">
    <w:p w14:paraId="1D872402" w14:textId="77777777" w:rsidR="003B1873" w:rsidRDefault="003B1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845C7" w14:textId="77777777" w:rsidR="003B1873" w:rsidRDefault="003B1873" w:rsidP="001E2F65">
      <w:r>
        <w:separator/>
      </w:r>
    </w:p>
  </w:footnote>
  <w:footnote w:type="continuationSeparator" w:id="0">
    <w:p w14:paraId="2E883EFF" w14:textId="77777777" w:rsidR="003B1873" w:rsidRDefault="003B1873" w:rsidP="001E2F65">
      <w:r>
        <w:continuationSeparator/>
      </w:r>
    </w:p>
  </w:footnote>
  <w:footnote w:type="continuationNotice" w:id="1">
    <w:p w14:paraId="6EFBF852" w14:textId="77777777" w:rsidR="003B1873" w:rsidRDefault="003B18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16B52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05D"/>
    <w:rsid w:val="00371D18"/>
    <w:rsid w:val="00383B3E"/>
    <w:rsid w:val="00385475"/>
    <w:rsid w:val="00392FA5"/>
    <w:rsid w:val="003A1F39"/>
    <w:rsid w:val="003A362A"/>
    <w:rsid w:val="003B0376"/>
    <w:rsid w:val="003B0CE4"/>
    <w:rsid w:val="003B1873"/>
    <w:rsid w:val="003B3F5E"/>
    <w:rsid w:val="003D2A53"/>
    <w:rsid w:val="003D5CAF"/>
    <w:rsid w:val="003E1156"/>
    <w:rsid w:val="003F430E"/>
    <w:rsid w:val="003F7FCE"/>
    <w:rsid w:val="004030D2"/>
    <w:rsid w:val="00405CE6"/>
    <w:rsid w:val="00407AC5"/>
    <w:rsid w:val="0041042A"/>
    <w:rsid w:val="00412FFB"/>
    <w:rsid w:val="004313BA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6152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28D9"/>
    <w:rsid w:val="006F71DF"/>
    <w:rsid w:val="0070150F"/>
    <w:rsid w:val="00707512"/>
    <w:rsid w:val="007114CB"/>
    <w:rsid w:val="00713830"/>
    <w:rsid w:val="00714AB8"/>
    <w:rsid w:val="007178EE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2DEE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2ED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346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E39B0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D4AD1-9213-456B-B404-C151657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dijana</cp:lastModifiedBy>
  <cp:revision>16</cp:revision>
  <cp:lastPrinted>2016-10-07T07:40:00Z</cp:lastPrinted>
  <dcterms:created xsi:type="dcterms:W3CDTF">2023-05-26T11:41:00Z</dcterms:created>
  <dcterms:modified xsi:type="dcterms:W3CDTF">2024-12-16T12:18:00Z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