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4" w:rsidRPr="004F2236" w:rsidRDefault="005359D4" w:rsidP="005359D4">
      <w:pPr>
        <w:ind w:firstLine="720"/>
        <w:jc w:val="both"/>
        <w:rPr>
          <w:lang w:val="sr-Cyrl-RS" w:eastAsia="zh-CN"/>
        </w:rPr>
      </w:pPr>
      <w:r w:rsidRPr="004F2236">
        <w:rPr>
          <w:lang w:val="sr-Cyrl-RS" w:eastAsia="zh-CN"/>
        </w:rPr>
        <w:t xml:space="preserve">На основу члана 32. Закона о локалној самоуправи (Службени гласник Републике Србије број 129/2007,  93/2014, 101/2016, 47/2018) члана 92. Закона о буџетском систему (Службени гласник Републике Србије број 54/09, 73/2010, 93/2012, 62/2013,  108/2013,  132/2014 69/2015, 99/2016, 113/2017 , 95/2018, 3120/19, 72/2019 и 149/2020   ) и члана 42. Статута општине Житиште (Службени лист општине Житиште број 10/2019) Скупштина општине Житиште на седници одржаној дана </w:t>
      </w:r>
      <w:r w:rsidRPr="004F2236">
        <w:rPr>
          <w:lang w:val="sr-Latn-RS" w:eastAsia="zh-CN"/>
        </w:rPr>
        <w:t xml:space="preserve"> </w:t>
      </w:r>
      <w:r w:rsidRPr="004F2236">
        <w:rPr>
          <w:lang w:val="sr-Cyrl-RS" w:eastAsia="zh-CN"/>
        </w:rPr>
        <w:t>15.9.2022.</w:t>
      </w:r>
      <w:r w:rsidRPr="004F2236">
        <w:rPr>
          <w:lang w:val="sr-Latn-RS" w:eastAsia="zh-CN"/>
        </w:rPr>
        <w:t xml:space="preserve"> </w:t>
      </w:r>
      <w:r w:rsidRPr="004F2236">
        <w:rPr>
          <w:lang w:val="sr-Cyrl-RS" w:eastAsia="zh-CN"/>
        </w:rPr>
        <w:t xml:space="preserve">донела  је </w:t>
      </w:r>
    </w:p>
    <w:p w:rsidR="005359D4" w:rsidRPr="004F2236" w:rsidRDefault="005359D4" w:rsidP="005359D4">
      <w:pPr>
        <w:tabs>
          <w:tab w:val="left" w:pos="8448"/>
        </w:tabs>
        <w:rPr>
          <w:lang w:val="sr-Cyrl-RS" w:eastAsia="zh-CN"/>
        </w:rPr>
      </w:pPr>
      <w:r>
        <w:rPr>
          <w:lang w:val="sr-Cyrl-RS" w:eastAsia="zh-CN"/>
        </w:rPr>
        <w:tab/>
      </w:r>
    </w:p>
    <w:p w:rsidR="005359D4" w:rsidRPr="004F2236" w:rsidRDefault="005359D4" w:rsidP="005359D4">
      <w:pPr>
        <w:jc w:val="center"/>
        <w:rPr>
          <w:rFonts w:eastAsia="Calibri"/>
          <w:b/>
          <w:lang w:val="sr-Cyrl-RS" w:eastAsia="zh-CN"/>
        </w:rPr>
      </w:pPr>
      <w:r w:rsidRPr="004F2236">
        <w:rPr>
          <w:rFonts w:eastAsia="Calibri"/>
          <w:b/>
          <w:lang w:val="sr-Cyrl-RS" w:eastAsia="zh-CN"/>
        </w:rPr>
        <w:t xml:space="preserve">З А К Љ У Ч А К </w:t>
      </w:r>
    </w:p>
    <w:p w:rsidR="005359D4" w:rsidRPr="004F2236" w:rsidRDefault="005359D4" w:rsidP="005359D4">
      <w:pPr>
        <w:jc w:val="center"/>
        <w:rPr>
          <w:lang w:val="sr-Cyrl-RS" w:eastAsia="zh-CN"/>
        </w:rPr>
      </w:pPr>
    </w:p>
    <w:p w:rsidR="005359D4" w:rsidRPr="004F2236" w:rsidRDefault="005359D4" w:rsidP="005359D4">
      <w:pPr>
        <w:ind w:firstLine="709"/>
        <w:jc w:val="both"/>
        <w:rPr>
          <w:lang w:val="sr-Latn-RS" w:eastAsia="zh-CN"/>
        </w:rPr>
      </w:pPr>
      <w:proofErr w:type="gramStart"/>
      <w:r w:rsidRPr="004F2236">
        <w:rPr>
          <w:lang w:eastAsia="zh-CN"/>
        </w:rPr>
        <w:t>I</w:t>
      </w:r>
      <w:r w:rsidRPr="004F2236">
        <w:rPr>
          <w:lang w:val="sr-Cyrl-RS" w:eastAsia="zh-CN"/>
        </w:rPr>
        <w:t xml:space="preserve">  Усваја</w:t>
      </w:r>
      <w:proofErr w:type="gramEnd"/>
      <w:r w:rsidRPr="004F2236">
        <w:rPr>
          <w:lang w:val="sr-Cyrl-RS" w:eastAsia="zh-CN"/>
        </w:rPr>
        <w:t xml:space="preserve"> се Извештај о ревизији  консолидованих финансијских извештаја завршног рачуна буџета општине Житиште за 2021.годину извршеној од стране независног </w:t>
      </w:r>
      <w:r w:rsidRPr="004F2236">
        <w:rPr>
          <w:lang w:val="sr-Latn-RS" w:eastAsia="zh-CN"/>
        </w:rPr>
        <w:t xml:space="preserve"> </w:t>
      </w:r>
      <w:r w:rsidRPr="004F2236">
        <w:rPr>
          <w:lang w:val="sr-Cyrl-RS" w:eastAsia="zh-CN"/>
        </w:rPr>
        <w:t>ревизора</w:t>
      </w:r>
      <w:r w:rsidRPr="004F2236">
        <w:rPr>
          <w:lang w:val="sr-Latn-RS" w:eastAsia="zh-CN"/>
        </w:rPr>
        <w:t xml:space="preserve"> </w:t>
      </w:r>
      <w:r w:rsidRPr="004F2236">
        <w:rPr>
          <w:lang w:val="sr-Cyrl-RS" w:eastAsia="zh-CN"/>
        </w:rPr>
        <w:t xml:space="preserve">Предузеће за ревизију рачуноводствених извештаја ,,Винчић“ д.о.о. Нови Београд  од дана 22.  јуна 2022. </w:t>
      </w:r>
    </w:p>
    <w:p w:rsidR="005359D4" w:rsidRPr="004F2236" w:rsidRDefault="005359D4" w:rsidP="005359D4">
      <w:pPr>
        <w:ind w:firstLine="709"/>
        <w:rPr>
          <w:lang w:val="sr-Cyrl-RS" w:eastAsia="zh-CN"/>
        </w:rPr>
      </w:pPr>
      <w:r w:rsidRPr="004F2236">
        <w:rPr>
          <w:lang w:val="sr-Cyrl-RS" w:eastAsia="zh-CN"/>
        </w:rPr>
        <w:t xml:space="preserve">           </w:t>
      </w:r>
    </w:p>
    <w:p w:rsidR="005359D4" w:rsidRPr="004F2236" w:rsidRDefault="005359D4" w:rsidP="005359D4">
      <w:pPr>
        <w:ind w:firstLine="709"/>
        <w:jc w:val="both"/>
        <w:rPr>
          <w:lang w:val="sr-Cyrl-RS" w:eastAsia="zh-CN"/>
        </w:rPr>
      </w:pPr>
      <w:proofErr w:type="gramStart"/>
      <w:r w:rsidRPr="004F2236">
        <w:rPr>
          <w:lang w:eastAsia="zh-CN"/>
        </w:rPr>
        <w:t>II</w:t>
      </w:r>
      <w:r w:rsidRPr="004F2236">
        <w:rPr>
          <w:lang w:val="sr-Cyrl-RS" w:eastAsia="zh-CN"/>
        </w:rPr>
        <w:t xml:space="preserve">  Овај</w:t>
      </w:r>
      <w:proofErr w:type="gramEnd"/>
      <w:r w:rsidRPr="004F2236">
        <w:rPr>
          <w:lang w:val="sr-Cyrl-RS" w:eastAsia="zh-CN"/>
        </w:rPr>
        <w:t xml:space="preserve"> Закључак као и Извештај о ревизији  консолидованих финансијских извештаја завршног рачуна буџета општине Житиште за 2021.годину доставити државној ревизорској институцији и Министарству финансија као прилог уз Завршни рачун буџета Општине Житиште за 2021. годину. </w:t>
      </w:r>
    </w:p>
    <w:p w:rsidR="005359D4" w:rsidRPr="004F2236" w:rsidRDefault="005359D4" w:rsidP="005359D4">
      <w:pPr>
        <w:ind w:firstLine="709"/>
        <w:rPr>
          <w:lang w:val="sr-Cyrl-RS" w:eastAsia="zh-CN"/>
        </w:rPr>
      </w:pPr>
      <w:r w:rsidRPr="004F2236">
        <w:rPr>
          <w:lang w:val="sr-Cyrl-RS" w:eastAsia="zh-CN"/>
        </w:rPr>
        <w:t xml:space="preserve">           </w:t>
      </w:r>
    </w:p>
    <w:p w:rsidR="005359D4" w:rsidRPr="004F2236" w:rsidRDefault="005359D4" w:rsidP="005359D4">
      <w:pPr>
        <w:ind w:firstLine="709"/>
        <w:jc w:val="both"/>
        <w:rPr>
          <w:lang w:val="sr-Cyrl-RS" w:eastAsia="zh-CN"/>
        </w:rPr>
      </w:pPr>
      <w:proofErr w:type="gramStart"/>
      <w:r w:rsidRPr="004F2236">
        <w:rPr>
          <w:lang w:eastAsia="zh-CN"/>
        </w:rPr>
        <w:t>III</w:t>
      </w:r>
      <w:r w:rsidRPr="004F2236">
        <w:rPr>
          <w:lang w:val="sr-Cyrl-RS" w:eastAsia="zh-CN"/>
        </w:rPr>
        <w:t xml:space="preserve">  Закључак</w:t>
      </w:r>
      <w:proofErr w:type="gramEnd"/>
      <w:r w:rsidRPr="004F2236">
        <w:rPr>
          <w:lang w:val="sr-Cyrl-RS" w:eastAsia="zh-CN"/>
        </w:rPr>
        <w:t xml:space="preserve"> објавити у ,,Службеном листу општине Житиште“.</w:t>
      </w:r>
    </w:p>
    <w:p w:rsidR="005359D4" w:rsidRPr="004F2236" w:rsidRDefault="005359D4" w:rsidP="005359D4">
      <w:pPr>
        <w:rPr>
          <w:rFonts w:eastAsia="Calibri"/>
          <w:lang w:val="sr-Cyrl-RS"/>
        </w:rPr>
      </w:pPr>
    </w:p>
    <w:p w:rsidR="005359D4" w:rsidRPr="004F2236" w:rsidRDefault="005359D4" w:rsidP="005359D4">
      <w:pPr>
        <w:rPr>
          <w:rFonts w:eastAsia="Calibri"/>
          <w:lang w:val="sr-Cyrl-RS"/>
        </w:rPr>
      </w:pPr>
      <w:r w:rsidRPr="004F2236">
        <w:rPr>
          <w:rFonts w:eastAsia="Calibri"/>
          <w:lang w:val="sr-Cyrl-RS"/>
        </w:rPr>
        <w:t>Република Србија</w:t>
      </w:r>
    </w:p>
    <w:p w:rsidR="005359D4" w:rsidRPr="004F2236" w:rsidRDefault="005359D4" w:rsidP="005359D4">
      <w:pPr>
        <w:rPr>
          <w:rFonts w:eastAsia="Calibri"/>
          <w:lang w:val="sr-Cyrl-RS"/>
        </w:rPr>
      </w:pPr>
      <w:r w:rsidRPr="004F2236">
        <w:rPr>
          <w:rFonts w:eastAsia="Calibri"/>
          <w:lang w:val="sr-Cyrl-RS"/>
        </w:rPr>
        <w:t>Аутономна Покрајина Војводина</w:t>
      </w:r>
    </w:p>
    <w:p w:rsidR="005359D4" w:rsidRPr="004F2236" w:rsidRDefault="005359D4" w:rsidP="005359D4">
      <w:pPr>
        <w:rPr>
          <w:rFonts w:eastAsia="Calibri"/>
          <w:lang w:val="sr-Cyrl-RS"/>
        </w:rPr>
      </w:pPr>
      <w:r w:rsidRPr="004F2236">
        <w:rPr>
          <w:rFonts w:eastAsia="Calibri"/>
          <w:lang w:val="sr-Cyrl-RS"/>
        </w:rPr>
        <w:t>Општина Житиште</w:t>
      </w:r>
    </w:p>
    <w:p w:rsidR="005359D4" w:rsidRPr="004F2236" w:rsidRDefault="005359D4" w:rsidP="005359D4">
      <w:pPr>
        <w:rPr>
          <w:rFonts w:eastAsia="Calibri"/>
          <w:lang w:val="sr-Cyrl-RS"/>
        </w:rPr>
      </w:pPr>
      <w:r w:rsidRPr="004F2236">
        <w:rPr>
          <w:rFonts w:eastAsia="Calibri"/>
          <w:lang w:val="sr-Cyrl-RS"/>
        </w:rPr>
        <w:t xml:space="preserve">Број: </w:t>
      </w:r>
      <w:r w:rsidRPr="004F2236">
        <w:rPr>
          <w:rFonts w:eastAsia="Calibri"/>
          <w:lang w:val="hu-HU"/>
        </w:rPr>
        <w:t>I-02</w:t>
      </w:r>
      <w:r w:rsidRPr="004F2236">
        <w:rPr>
          <w:rFonts w:eastAsia="Calibri"/>
          <w:lang w:val="sr-Cyrl-RS"/>
        </w:rPr>
        <w:t>0 -19/2022</w:t>
      </w:r>
    </w:p>
    <w:p w:rsidR="005359D4" w:rsidRPr="004F2236" w:rsidRDefault="005359D4" w:rsidP="005359D4">
      <w:pPr>
        <w:rPr>
          <w:rFonts w:eastAsia="Calibri"/>
        </w:rPr>
      </w:pPr>
      <w:r w:rsidRPr="004F2236">
        <w:rPr>
          <w:rFonts w:eastAsia="Calibri"/>
          <w:lang w:val="sr-Cyrl-RS"/>
        </w:rPr>
        <w:t>Дана: 15. 9. 2022.</w:t>
      </w:r>
    </w:p>
    <w:p w:rsidR="005359D4" w:rsidRPr="004F2236" w:rsidRDefault="005359D4" w:rsidP="005359D4">
      <w:pPr>
        <w:rPr>
          <w:rFonts w:eastAsia="Calibri"/>
          <w:lang w:val="sr-Cyrl-RS"/>
        </w:rPr>
      </w:pPr>
      <w:r w:rsidRPr="004F2236">
        <w:rPr>
          <w:rFonts w:eastAsia="Calibri"/>
          <w:lang w:val="sr-Cyrl-RS"/>
        </w:rPr>
        <w:t>Житиште</w:t>
      </w:r>
    </w:p>
    <w:p w:rsidR="005359D4" w:rsidRPr="004F2236" w:rsidRDefault="005359D4" w:rsidP="005359D4">
      <w:pPr>
        <w:ind w:left="4320"/>
        <w:jc w:val="center"/>
        <w:rPr>
          <w:lang w:val="sr-Cyrl-RS" w:eastAsia="zh-CN"/>
        </w:rPr>
      </w:pPr>
      <w:r w:rsidRPr="004F2236">
        <w:rPr>
          <w:lang w:val="sr-Cyrl-RS" w:eastAsia="zh-CN"/>
        </w:rPr>
        <w:t>Председница Скупштине општине Житиште</w:t>
      </w:r>
    </w:p>
    <w:p w:rsidR="005359D4" w:rsidRPr="004F2236" w:rsidRDefault="005359D4" w:rsidP="005359D4">
      <w:pPr>
        <w:ind w:left="4320"/>
        <w:jc w:val="center"/>
        <w:rPr>
          <w:lang w:val="sr-Cyrl-RS" w:eastAsia="zh-CN"/>
        </w:rPr>
      </w:pPr>
      <w:r w:rsidRPr="004F2236">
        <w:rPr>
          <w:lang w:val="sr-Cyrl-RS" w:eastAsia="zh-CN"/>
        </w:rPr>
        <w:t>Ивана Петрић</w:t>
      </w:r>
      <w:r w:rsidRPr="004F2236">
        <w:rPr>
          <w:lang w:val="sr-Latn-RS" w:eastAsia="zh-CN"/>
        </w:rPr>
        <w:t xml:space="preserve"> </w:t>
      </w:r>
      <w:r>
        <w:rPr>
          <w:lang w:val="sr-Cyrl-RS" w:eastAsia="zh-CN"/>
        </w:rPr>
        <w:t>с.р.</w:t>
      </w:r>
    </w:p>
    <w:p w:rsidR="005359D4" w:rsidRDefault="005359D4" w:rsidP="005359D4">
      <w:pPr>
        <w:ind w:firstLine="709"/>
        <w:rPr>
          <w:b/>
          <w:lang w:val="sr-Cyrl-RS"/>
        </w:rPr>
      </w:pPr>
      <w:r w:rsidRPr="004F2236">
        <w:rPr>
          <w:lang w:val="sr-Cyrl-RS" w:eastAsia="zh-CN"/>
        </w:rPr>
        <w:t xml:space="preserve">          </w:t>
      </w:r>
    </w:p>
    <w:p w:rsidR="004C5BB0" w:rsidRDefault="00223FB1">
      <w:bookmarkStart w:id="0" w:name="_GoBack"/>
      <w:bookmarkEnd w:id="0"/>
    </w:p>
    <w:sectPr w:rsidR="004C5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4"/>
    <w:rsid w:val="00223FB1"/>
    <w:rsid w:val="005359D4"/>
    <w:rsid w:val="00C13ABC"/>
    <w:rsid w:val="00D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2023-08-01T11:40:00Z</dcterms:created>
  <dcterms:modified xsi:type="dcterms:W3CDTF">2023-08-01T11:40:00Z</dcterms:modified>
</cp:coreProperties>
</file>