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67" w:rsidRPr="007F38DD" w:rsidRDefault="00840667" w:rsidP="008406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38DD">
        <w:rPr>
          <w:rFonts w:ascii="Times New Roman" w:hAnsi="Times New Roman" w:cs="Times New Roman"/>
          <w:sz w:val="24"/>
          <w:szCs w:val="24"/>
          <w:lang w:val="sr-Cyrl-RS"/>
        </w:rPr>
        <w:t>На основу члана 4. Одлуке о изменама и допунама Правилника о суфинансирању мера енергетске санације породичних кућа и станова Одлуке о месним заједницама на територији Општине Житиште  (</w:t>
      </w:r>
      <w:r w:rsidRPr="007F38DD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39/2021) Комисија за статутарна питања и нормативна акта на седници одржаној  9. септембра 2021. утврдила је пречишћен текст 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суфинансирању мера енергетске санације породичних кућа и станова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>(„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>Житиште“</w:t>
      </w:r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>) ,   која садржи текст  изворн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ог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>Правилника о суфинансирању мера енергетске санације породичних кућа и станова („</w:t>
      </w:r>
      <w:proofErr w:type="spellStart"/>
      <w:r w:rsidR="002A4CAD" w:rsidRPr="007F38D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A4CAD"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CAD" w:rsidRPr="007F38DD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2A4CAD"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CAD" w:rsidRPr="007F38D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A4CAD" w:rsidRPr="007F38DD">
        <w:rPr>
          <w:rFonts w:ascii="Times New Roman" w:hAnsi="Times New Roman" w:cs="Times New Roman"/>
          <w:sz w:val="24"/>
          <w:szCs w:val="24"/>
        </w:rPr>
        <w:t xml:space="preserve"> 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>Житиште“</w:t>
      </w:r>
      <w:r w:rsidR="002A4CAD"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CAD" w:rsidRPr="007F38D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 30/2021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текст  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Измена и допуна Правилника о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суфинансирању мера  енергетске санације породичних кућа и станова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>Житиште“</w:t>
      </w:r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>/2021)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, као и текст Одлуке о изменама и допунама правилника о   суфинансирању мера енергетске санације породичних кућа и станова  од дана 9.9. 2021.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У пречићен текст 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суфинансирању мера енергетске санације породичних кућа и станова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нису унете одредбе  које су брисане из изворног текста 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,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а у одредбе о усклаш</w:t>
      </w:r>
      <w:r w:rsidR="002A4CAD" w:rsidRPr="007F38D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>вању аката и  ступању на снагу Одлука која су предмет пречишћеног текста, унети су  тачни датуми.</w:t>
      </w:r>
    </w:p>
    <w:p w:rsidR="00840667" w:rsidRPr="007F38DD" w:rsidRDefault="00840667" w:rsidP="008406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статутарна питања и нормативна акта утврдила је   пречишћен текст </w:t>
      </w:r>
      <w:r w:rsidR="007F38D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Правилника о суфинансирању мера енергетске санације породичних кућа и станова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F38D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исти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објављује у ,,Службеном листу општине Житиште“.  </w:t>
      </w:r>
    </w:p>
    <w:p w:rsidR="00840667" w:rsidRDefault="00AC69D2" w:rsidP="00840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C69D2" w:rsidRDefault="00AC69D2" w:rsidP="00840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AC69D2" w:rsidRPr="007F38DD" w:rsidRDefault="00AC69D2" w:rsidP="00840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Житиште </w:t>
      </w:r>
    </w:p>
    <w:p w:rsidR="00840667" w:rsidRPr="007F38DD" w:rsidRDefault="00840667" w:rsidP="00840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38DD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Житиште</w:t>
      </w:r>
    </w:p>
    <w:p w:rsidR="00840667" w:rsidRPr="00AC69D2" w:rsidRDefault="00840667" w:rsidP="00840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69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статутарна питања и нормативна акта </w:t>
      </w:r>
    </w:p>
    <w:p w:rsidR="00840667" w:rsidRPr="007F38DD" w:rsidRDefault="00840667" w:rsidP="00840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38DD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7F38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38DD">
        <w:rPr>
          <w:rFonts w:ascii="Times New Roman" w:hAnsi="Times New Roman" w:cs="Times New Roman"/>
          <w:sz w:val="24"/>
          <w:szCs w:val="24"/>
        </w:rPr>
        <w:t xml:space="preserve">: </w:t>
      </w:r>
      <w:r w:rsidRPr="007F38DD">
        <w:rPr>
          <w:rFonts w:ascii="Times New Roman" w:hAnsi="Times New Roman" w:cs="Times New Roman"/>
          <w:sz w:val="24"/>
          <w:szCs w:val="24"/>
          <w:lang w:val="sr-Latn-RS"/>
        </w:rPr>
        <w:t>I-06-</w:t>
      </w:r>
      <w:r w:rsidR="007F38D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63C9">
        <w:rPr>
          <w:rFonts w:ascii="Times New Roman" w:hAnsi="Times New Roman" w:cs="Times New Roman"/>
          <w:sz w:val="24"/>
          <w:szCs w:val="24"/>
          <w:lang w:val="sr-Cyrl-RS"/>
        </w:rPr>
        <w:t>88/2021</w:t>
      </w:r>
      <w:r w:rsidR="007F38D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r w:rsidR="000F6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38D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AC69D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F38DD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ептембра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</w:p>
    <w:p w:rsidR="000F63C9" w:rsidRDefault="00840667" w:rsidP="000F63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0667" w:rsidRPr="007F38DD" w:rsidRDefault="000F63C9" w:rsidP="000F63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="00840667" w:rsidRPr="007F38D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Председник</w:t>
      </w:r>
      <w:r w:rsidR="00840667"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статутарна питања и нормативна акта</w:t>
      </w:r>
    </w:p>
    <w:p w:rsidR="00840667" w:rsidRPr="007F38DD" w:rsidRDefault="00840667" w:rsidP="008406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Добаи Јанош </w:t>
      </w:r>
      <w:r w:rsidR="000F63C9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p w:rsidR="000B3426" w:rsidRDefault="000B3426" w:rsidP="000B3426"/>
    <w:p w:rsidR="000B3426" w:rsidRPr="005B3BC3" w:rsidRDefault="000B3426" w:rsidP="000B34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tab/>
      </w: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ПРАВИЛНИК О СУФИНАНСИРАЊУ МЕРА ЕНЕРГЕТСКЕ САНАЦИЈЕ ПОРОДИЧНИХ КУЋА И СТАНОВА</w:t>
      </w:r>
      <w:r w:rsidRPr="005B3BC3" w:rsidDel="000624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0B3426" w:rsidRPr="00840667" w:rsidRDefault="00840667" w:rsidP="00840667">
      <w:pPr>
        <w:pStyle w:val="ListParagraph"/>
        <w:numPr>
          <w:ilvl w:val="0"/>
          <w:numId w:val="4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Пречишћен текст - </w:t>
      </w:r>
    </w:p>
    <w:p w:rsidR="000B3426" w:rsidRPr="005B3BC3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I ОПШТЕ ОДРЕДБЕ</w:t>
      </w:r>
    </w:p>
    <w:p w:rsidR="000B3426" w:rsidRPr="005B3BC3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B3426" w:rsidRPr="005B3BC3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5B3BC3" w:rsidRDefault="000B3426" w:rsidP="000B342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0" w:name="_Hlk66876970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Правилником о суфинансирању мера енергетске санације породичних кућа и станова (у даљем тексту Правилник) уређује се: циљ спровођења мера; мере које се суфинансирају и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ближи услови за расподелу и коришћење средстава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 учесници у реализацији мера, начин њиховог учешћа и улоге; начин обезбеђивања финансијских средстава, проценат суфинансирања; начин и</w:t>
      </w:r>
      <w:r w:rsidR="005337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услови пријаве на јавни позив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критеријуми за селекцију привредних субјеката; начин и</w:t>
      </w:r>
      <w:r w:rsidR="005337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услови пријаве на јавни позив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критеријуми за селекцију грађана (домаћинстава); праћење реализације и извештавање.  </w:t>
      </w:r>
    </w:p>
    <w:bookmarkEnd w:id="0"/>
    <w:p w:rsidR="000B3426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B3426" w:rsidRPr="005B3BC3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5B3BC3" w:rsidRDefault="000B3426" w:rsidP="000B342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Циљ спровођења мера енергетске санације породичних кућа и станова</w:t>
      </w:r>
      <w:r w:rsidRPr="005B3BC3" w:rsidDel="000624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унапређење енергетске ефикасности у стамбеном сектору и повећано коришћење обновљивих извора енергије у домаћинствима на територији Општине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Житиште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0B3426" w:rsidRPr="005B3BC3" w:rsidRDefault="000B3426" w:rsidP="000B342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Мере енергетске санације 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</w:t>
      </w:r>
      <w:r w:rsidR="00E94284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пштине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Житиште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0B3426" w:rsidRPr="005B3BC3" w:rsidRDefault="000B3426" w:rsidP="000B342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Финансијска средства</w:t>
      </w:r>
    </w:p>
    <w:p w:rsidR="000B3426" w:rsidRPr="005B3BC3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Default="000B3426" w:rsidP="000B342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B3426" w:rsidRPr="005B3BC3" w:rsidRDefault="000B3426" w:rsidP="000B342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8559C0" w:rsidRDefault="000B3426" w:rsidP="000B342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559C0">
        <w:rPr>
          <w:rFonts w:ascii="Times New Roman" w:hAnsi="Times New Roman" w:cs="Times New Roman"/>
          <w:bCs/>
          <w:sz w:val="24"/>
          <w:szCs w:val="24"/>
          <w:lang w:val="sr-Cyrl-RS"/>
        </w:rPr>
        <w:t>Средстава за суфинансирање мера енергетске санације из члана 6. овог Правилника опредељују се Одлуком о б</w:t>
      </w:r>
      <w:r w:rsidR="0054735D" w:rsidRPr="008559C0">
        <w:rPr>
          <w:rFonts w:ascii="Times New Roman" w:hAnsi="Times New Roman" w:cs="Times New Roman"/>
          <w:bCs/>
          <w:sz w:val="24"/>
          <w:szCs w:val="24"/>
          <w:lang w:val="sr-Cyrl-RS"/>
        </w:rPr>
        <w:t>уџету Општине Житиште</w:t>
      </w:r>
      <w:r w:rsidRPr="008559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сваку буџетску годину у оквиру Програма </w:t>
      </w:r>
      <w:r w:rsidRPr="008559C0">
        <w:rPr>
          <w:rFonts w:ascii="Times New Roman" w:hAnsi="Times New Roman" w:cs="Times New Roman"/>
          <w:sz w:val="24"/>
          <w:szCs w:val="24"/>
          <w:lang w:val="ru-RU"/>
        </w:rPr>
        <w:t>17 Енергетска ефикасност и обновљиви извори  енергије, Програмска активност 0501-0001 Енергетски менаџмент, функција 620, економска класификација 454 - Субвенције приватним предузећима</w:t>
      </w:r>
      <w:r w:rsidRPr="008559C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0B3426" w:rsidRPr="008559C0" w:rsidRDefault="000B3426" w:rsidP="000B342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B3426" w:rsidRPr="000B3426" w:rsidRDefault="000B3426" w:rsidP="000B342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0B3426" w:rsidRDefault="000B3426" w:rsidP="000B34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0B3426" w:rsidRPr="005B3BC3" w:rsidRDefault="000B3426" w:rsidP="000B34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Члан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B3426" w:rsidRPr="005B3BC3" w:rsidRDefault="000B3426" w:rsidP="000B34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суфинансирање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мера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овог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додељују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јавног позива за </w:t>
      </w:r>
      <w:r w:rsidR="00F613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домаћинстава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највишем износу  до 50% од вредности укупне инвестиције са ПДВ-ом по појединачној пријави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 чему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ће максимални износ одобрених средстава по појединачној пријави бити дефинисан у члану 6. 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426" w:rsidRDefault="000B3426" w:rsidP="000B3426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0B3426" w:rsidRPr="005B3BC3" w:rsidRDefault="000B3426" w:rsidP="000B3426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>Одлу</w:t>
      </w:r>
      <w:r w:rsidR="00F6130A">
        <w:rPr>
          <w:rFonts w:ascii="Times New Roman" w:eastAsia="Calibri" w:hAnsi="Times New Roman" w:cs="Times New Roman"/>
          <w:sz w:val="24"/>
          <w:szCs w:val="24"/>
          <w:lang w:val="sr-Cyrl-RS"/>
        </w:rPr>
        <w:t>ку о додели средстава грађанима</w:t>
      </w: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доноси Општинско веће општине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Житиште</w:t>
      </w:r>
      <w:r w:rsidR="00E942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Комисије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за реализацију мера енергетске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3426" w:rsidRPr="005B3BC3" w:rsidRDefault="000B3426" w:rsidP="000B34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B3426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6.</w:t>
      </w:r>
    </w:p>
    <w:p w:rsidR="000B3426" w:rsidRPr="005B3BC3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Суфинанирање унапређења енергетске ефикасности, у општини </w:t>
      </w:r>
      <w:r w:rsidRPr="009838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Житиште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, износом</w:t>
      </w:r>
      <w:r w:rsidR="00E94284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4.000.000,00</w:t>
      </w:r>
      <w:r w:rsidR="00E94284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динара, од чега је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2.000.000,00 динара определила општина</w:t>
      </w:r>
      <w:r w:rsidR="00E94284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838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Житиште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, а  2.000.000,00 динара Министарство рударства и енергетике, ће се радити за следеће мере енергетске ефикасности :</w:t>
      </w:r>
    </w:p>
    <w:p w:rsidR="000B3426" w:rsidRPr="009838E4" w:rsidRDefault="000B3426" w:rsidP="000B3426"/>
    <w:p w:rsidR="000B3426" w:rsidRPr="009838E4" w:rsidRDefault="000B3426" w:rsidP="000B3426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" w:name="_Hlk69236064"/>
      <w:bookmarkStart w:id="2" w:name="_Hlk73714592"/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</w:t>
      </w:r>
      <w:bookmarkEnd w:id="1"/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породичним кућама </w:t>
      </w:r>
      <w:bookmarkStart w:id="3" w:name="_Hlk73714415"/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>и становим</w:t>
      </w:r>
      <w:bookmarkEnd w:id="2"/>
      <w:bookmarkEnd w:id="3"/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а, </w:t>
      </w:r>
      <w:r w:rsidRPr="009838E4">
        <w:rPr>
          <w:rFonts w:ascii="Times New Roman" w:hAnsi="Times New Roman" w:cs="Times New Roman"/>
          <w:b/>
          <w:sz w:val="24"/>
          <w:szCs w:val="24"/>
          <w:lang w:val="sr-Cyrl-CS"/>
        </w:rPr>
        <w:t>са пратећим грађевинским радовима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0B3426" w:rsidRPr="009838E4" w:rsidRDefault="00DC746D" w:rsidP="000B3426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које О</w:t>
      </w:r>
      <w:r w:rsidR="000B3426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пштина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Житиште </w:t>
      </w:r>
      <w:r w:rsidR="000B3426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заједно са средствима министарства</w:t>
      </w:r>
      <w:r w:rsidR="00E94284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 за ову меру су </w:t>
      </w:r>
      <w:r w:rsidR="000B3426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2.550.000,00 динара.</w:t>
      </w:r>
    </w:p>
    <w:p w:rsidR="000B3426" w:rsidRPr="009838E4" w:rsidRDefault="000B3426" w:rsidP="000B3426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ће дефинисати средства подстицаја са ПДВ-ом која ће доделити појединачном крајњем кориснику за ову меру као мањи износ од:</w:t>
      </w:r>
    </w:p>
    <w:p w:rsidR="000B3426" w:rsidRPr="009838E4" w:rsidRDefault="000B3426" w:rsidP="000B342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максималн</w:t>
      </w:r>
      <w:proofErr w:type="spellEnd"/>
      <w:r w:rsidRPr="009838E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>за ову</w:t>
      </w:r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мер</w:t>
      </w:r>
      <w:proofErr w:type="spellEnd"/>
      <w:r w:rsidRPr="009838E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ПДВ-ом, из последњег става ове тачке односно 50% укупног пријављеног износа са ПДВом за ову меру, шта год је од ова два износа мање, и:</w:t>
      </w:r>
    </w:p>
    <w:p w:rsidR="000B3426" w:rsidRPr="009838E4" w:rsidRDefault="000B3426" w:rsidP="000B342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8E4">
        <w:rPr>
          <w:rFonts w:ascii="Times New Roman" w:hAnsi="Times New Roman" w:cs="Times New Roman"/>
          <w:sz w:val="24"/>
          <w:szCs w:val="24"/>
        </w:rPr>
        <w:lastRenderedPageBreak/>
        <w:t xml:space="preserve">50%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прихватљиве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множењем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профактуре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и (2)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прихватљиве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јединичне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последњег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426" w:rsidRPr="009838E4" w:rsidRDefault="000B3426" w:rsidP="000B3426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Прихватљива јединична цена за ову меру са ПДВ-ом се одређује да 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може износити до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14.000,00 динара по квадратном метру за прозоре и балконска врата до 20.000,00 динара по метру квадратном за улазна врата. </w:t>
      </w:r>
    </w:p>
    <w:p w:rsidR="000B3426" w:rsidRPr="009838E4" w:rsidRDefault="000B3426" w:rsidP="000B3426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4" w:name="_Hlk69236108"/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>Набавка и инсталацијa котлова, на природни гас и/или биомасу (дрвни пелет,), грејачa простора</w:t>
      </w:r>
      <w:bookmarkEnd w:id="4"/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породичне куће</w:t>
      </w:r>
    </w:p>
    <w:p w:rsidR="000B3426" w:rsidRPr="009838E4" w:rsidRDefault="00DC746D" w:rsidP="000B3426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које О</w:t>
      </w:r>
      <w:r w:rsidR="000B3426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пштина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Житипте </w:t>
      </w:r>
      <w:r w:rsidR="000B3426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заједно са средствима министарства</w:t>
      </w:r>
      <w:r w:rsidR="00E94284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 за ову меру су </w:t>
      </w:r>
      <w:r w:rsidR="000B3426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1.450.000,00 динара.</w:t>
      </w:r>
    </w:p>
    <w:p w:rsidR="000B3426" w:rsidRPr="009838E4" w:rsidRDefault="000B3426" w:rsidP="000B3426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Општина ће дефинисати средства подстицаја са ПДВ-ом која ће доделити појединачном крајњем кориснику за ову меру као мањи износ од 50% укупног пријављеног износа са ПДВом за ову меру и то: </w:t>
      </w:r>
    </w:p>
    <w:p w:rsidR="000B3426" w:rsidRPr="009838E4" w:rsidRDefault="000B3426" w:rsidP="000B3426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Pr="009838E4">
        <w:rPr>
          <w:rFonts w:ascii="Times New Roman" w:hAnsi="Times New Roman" w:cs="Times New Roman"/>
          <w:sz w:val="24"/>
          <w:szCs w:val="24"/>
          <w:lang w:val="sr-Cyrl-CS"/>
        </w:rPr>
        <w:t>85.000,00 динара са ПДВ-ом по пријави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набавку и уградњу котлова или грејача на биомасу за породичне куће;</w:t>
      </w:r>
    </w:p>
    <w:p w:rsidR="000B3426" w:rsidRPr="009838E4" w:rsidRDefault="000B3426" w:rsidP="000B3426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CS"/>
        </w:rPr>
        <w:t>70.000,00 динара са ПДВ-ом по пријави за набавку и уградњу котлова на гас за породичне куће;</w:t>
      </w:r>
    </w:p>
    <w:p w:rsidR="000B3426" w:rsidRPr="009838E4" w:rsidRDefault="000B3426" w:rsidP="000B3426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8E4">
        <w:rPr>
          <w:rFonts w:ascii="Times New Roman" w:hAnsi="Times New Roman" w:cs="Times New Roman"/>
          <w:sz w:val="24"/>
          <w:szCs w:val="24"/>
          <w:lang w:val="sr-Cyrl-CS"/>
        </w:rPr>
        <w:t>Прихватљива цена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котла је цена основне верзије</w:t>
      </w:r>
      <w:r w:rsidRPr="009838E4">
        <w:rPr>
          <w:rFonts w:ascii="Times New Roman" w:hAnsi="Times New Roman" w:cs="Times New Roman"/>
          <w:sz w:val="24"/>
          <w:szCs w:val="24"/>
          <w:lang w:val="sr-Cyrl-CS"/>
        </w:rPr>
        <w:t xml:space="preserve"> за ову меру са ПДВ-ом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(неће се одобравати средства за набавку комбинованих уређаја који као енергент користе и чврсто гориво и пелет). </w:t>
      </w:r>
    </w:p>
    <w:p w:rsidR="000B3426" w:rsidRPr="009838E4" w:rsidRDefault="000B3426" w:rsidP="000B3426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3426" w:rsidRPr="009838E4" w:rsidRDefault="000B3426" w:rsidP="000B3426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друге мере у складу са јавним позивима за избор привредних субјеката и грађана. </w:t>
      </w:r>
    </w:p>
    <w:p w:rsidR="000B3426" w:rsidRPr="009838E4" w:rsidRDefault="000B3426" w:rsidP="000B342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0B3426" w:rsidRPr="009838E4" w:rsidRDefault="000B3426" w:rsidP="000B342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Критеријуми енергетске ефикасности се одређују јавним позивом за привредне субјекте, али морају да задовоље следеће минималне услове: </w:t>
      </w:r>
    </w:p>
    <w:p w:rsidR="000B3426" w:rsidRPr="009838E4" w:rsidRDefault="000B3426" w:rsidP="000B3426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Спољна столарија са следећим минималним техничким карактеристикама (U-коефицијент прелаза топлоте):</w:t>
      </w:r>
    </w:p>
    <w:p w:rsidR="000B3426" w:rsidRPr="009838E4" w:rsidRDefault="000B3426" w:rsidP="000B3426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U≤ 1</w:t>
      </w:r>
      <w:proofErr w:type="gramStart"/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,5</w:t>
      </w:r>
      <w:proofErr w:type="gramEnd"/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W/метру квадратном K за прозоре и балконска врата</w:t>
      </w:r>
    </w:p>
    <w:p w:rsidR="000B3426" w:rsidRPr="009838E4" w:rsidRDefault="000B3426" w:rsidP="000B3426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- U ≤ 1,6 W/метру квадратном K за спољна врата</w:t>
      </w:r>
    </w:p>
    <w:p w:rsidR="000B3426" w:rsidRPr="009838E4" w:rsidRDefault="000B3426" w:rsidP="000B3426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Спољни зид на породичним кућама следећих карактеристика:</w:t>
      </w:r>
    </w:p>
    <w:p w:rsidR="000B3426" w:rsidRPr="009838E4" w:rsidRDefault="000B3426" w:rsidP="000B3426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838E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минимална</w:t>
      </w:r>
      <w:proofErr w:type="gramEnd"/>
      <w:r w:rsidRPr="00983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>дебљина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термичку изолацију износи 10</w:t>
      </w:r>
      <w:r w:rsidRPr="009838E4">
        <w:rPr>
          <w:rFonts w:ascii="Times New Roman" w:hAnsi="Times New Roman" w:cs="Times New Roman"/>
          <w:bCs/>
          <w:sz w:val="24"/>
          <w:szCs w:val="24"/>
        </w:rPr>
        <w:t xml:space="preserve"> cm, </w:t>
      </w: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осим уколико нема  техничких могућности да се постави та дебљина изолације </w:t>
      </w:r>
    </w:p>
    <w:p w:rsidR="000B3426" w:rsidRPr="009838E4" w:rsidRDefault="000B3426" w:rsidP="000B3426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Боја спољ</w:t>
      </w: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>ашњег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омотача/фасаде треба да буде усклађена са традиционалном локалном архитектуром, избегавајући тренд јарких и рефлектујућих неадекватних колорита.</w:t>
      </w:r>
    </w:p>
    <w:p w:rsidR="000B3426" w:rsidRPr="009838E4" w:rsidRDefault="000B3426" w:rsidP="000B3426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Минимални степен корисности котла (грејача простора) на  биомасу (дрвни пелет, брикет, сечка) износи 85%;</w:t>
      </w:r>
    </w:p>
    <w:p w:rsidR="000B3426" w:rsidRPr="009838E4" w:rsidRDefault="000B3426" w:rsidP="000B3426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Минимални степен корисности котла (грејача простора) на  природни гас износи 90%;</w:t>
      </w:r>
    </w:p>
    <w:p w:rsidR="000B3426" w:rsidRPr="009838E4" w:rsidRDefault="000B3426" w:rsidP="000B34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9838E4">
        <w:rPr>
          <w:rFonts w:ascii="Times New Roman" w:hAnsi="Times New Roman" w:cs="Times New Roman"/>
          <w:sz w:val="24"/>
          <w:szCs w:val="24"/>
          <w:lang w:val="sr-Cyrl-CS"/>
        </w:rPr>
        <w:t>Додатни услови за доделу средстава подстицаја за енергетску санацију стамбених обејекта:</w:t>
      </w:r>
    </w:p>
    <w:p w:rsidR="000B3426" w:rsidRPr="009838E4" w:rsidRDefault="000B3426" w:rsidP="000B342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38E4">
        <w:rPr>
          <w:rFonts w:ascii="Times New Roman" w:hAnsi="Times New Roman" w:cs="Times New Roman"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0B3426" w:rsidRPr="009838E4" w:rsidRDefault="000B3426" w:rsidP="004E2EB6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3426" w:rsidRPr="009838E4" w:rsidRDefault="000B3426" w:rsidP="000B342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38E4">
        <w:rPr>
          <w:rFonts w:ascii="Times New Roman" w:hAnsi="Times New Roman" w:cs="Times New Roman"/>
          <w:sz w:val="24"/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столарије.</w:t>
      </w:r>
    </w:p>
    <w:p w:rsidR="000B3426" w:rsidRPr="009838E4" w:rsidRDefault="000B3426" w:rsidP="000B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Критеријуми за оцењивање пријава на Јавни позив за домаћинства дати су у члану 26. овог Правилника. </w:t>
      </w:r>
    </w:p>
    <w:p w:rsidR="000B3426" w:rsidRPr="009838E4" w:rsidRDefault="000B3426" w:rsidP="000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Прихватљиви трошкови</w:t>
      </w: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>Члан 7.</w:t>
      </w: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>Прихватљиви инвестициони трошкови су трошкови са урачунатим ПДВ-ом.</w:t>
      </w: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Не прихватају се трошкови радова,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ефикасности. 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8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</w:t>
      </w:r>
      <w:r w:rsidR="005337E3" w:rsidRPr="009838E4">
        <w:rPr>
          <w:rFonts w:ascii="Times New Roman" w:eastAsia="Times New Roman" w:hAnsi="Times New Roman" w:cs="Times New Roman"/>
          <w:sz w:val="24"/>
          <w:szCs w:val="24"/>
          <w:lang w:val="sr-Cyrl-CS"/>
        </w:rPr>
        <w:t>м позивом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су:</w:t>
      </w:r>
    </w:p>
    <w:p w:rsidR="002A59D2" w:rsidRPr="009838E4" w:rsidRDefault="002A59D2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3426" w:rsidRPr="009838E4" w:rsidRDefault="000B3426" w:rsidP="000B342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Трошкови који су у вези са набавком опреме: царински и административни трошкови</w:t>
      </w:r>
    </w:p>
    <w:p w:rsidR="000B3426" w:rsidRPr="009838E4" w:rsidRDefault="000B3426" w:rsidP="000B342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:rsidR="000B3426" w:rsidRPr="009838E4" w:rsidRDefault="000B3426" w:rsidP="000B342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Рефундација трошкова за већ набављену опрему и извршене услуге (плаћене или испоручене)</w:t>
      </w:r>
    </w:p>
    <w:p w:rsidR="000B3426" w:rsidRPr="009838E4" w:rsidRDefault="000B3426" w:rsidP="000B342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Набавка опреме коју подносилац захтева за бесповратна средства сам производи или за услуге које  подносилац захтева сам извршава </w:t>
      </w:r>
    </w:p>
    <w:p w:rsidR="000B3426" w:rsidRPr="009838E4" w:rsidRDefault="000B3426" w:rsidP="000B342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Други трошкове који нису у складу са мерама енергетске санације.</w:t>
      </w:r>
    </w:p>
    <w:p w:rsidR="000B3426" w:rsidRPr="009838E4" w:rsidRDefault="000B3426" w:rsidP="000B3426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КОРИСНИЦИ</w:t>
      </w: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:rsidR="000B3426" w:rsidRPr="009838E4" w:rsidRDefault="000B3426" w:rsidP="000B3426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>Члан 9.</w:t>
      </w: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 корисници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средстава за реализацију мера енергетске санације су привредни субјекти.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роковима.</w:t>
      </w: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>Члан 10.</w:t>
      </w: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Крајњи корисници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5" w:name="_Hlk66823993"/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бесповратних средстава су домаћинства</w:t>
      </w:r>
      <w:bookmarkEnd w:id="5"/>
      <w:r w:rsidR="00F6130A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ИМЕНОВАЊЕ И НАДЛЕЖНОСТИ КОМИСИЈЕ</w:t>
      </w:r>
    </w:p>
    <w:p w:rsidR="000B3426" w:rsidRPr="009838E4" w:rsidRDefault="000B3426" w:rsidP="000B342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>Члан 11.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>Општинско веће/</w:t>
      </w:r>
      <w:r w:rsidRPr="009838E4" w:rsidDel="00AE3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Житиште доноси Решење о образовању комисије за реализацију мера енергетске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Комисија).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конкурси за суфинансирање мера енергетске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име Општине општине</w:t>
      </w:r>
      <w:r w:rsidR="00E94284"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Житиште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спроводи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Комисија, коју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 веће општине Житиште</w:t>
      </w:r>
      <w:r w:rsidR="00E94284"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формира Решењем о образовању комисије.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образовању Комисије утврђују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се: број чланова Комисије, основни подаци о члановима Комисије (име и презиме, назив радног места),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задаци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Комисије. 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Комисије за свој рад имају право на накнаду.</w:t>
      </w: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>Члан 12.</w:t>
      </w: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Основни задаци Комисије нарочито обухватају: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Припрема конкурсне документације за привредне субјекте и домаћинства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(јавни позив, образац пријаве, и друго ).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>Оглашавање јавних конкурса и пратеће документације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на огласној табли и званичној интернет страници Општине Житиште;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>Пријем и контрола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приспелих захтева;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>Рангирање приспелих захтева и избор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пријављених привредних субјеката и домаћинстава;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Објављивање прелиминарне листе изабраних директних корисника и </w:t>
      </w: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>крајњих корисника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огласној табли и званичној интернет страници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Житиште,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>разматрање приговора на прелиминарну листу изабраних привредних субјеката и домаћинстава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доношење. </w:t>
      </w: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>Прелиминарна ранг листа крајњих корисника представља основ за теренски обилазак Комисије;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>Доношење коначне листе изабраних директних корисника и предлога коначне листе изабраних крајњих корисника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којима је признато право на бесповратна средства</w:t>
      </w:r>
      <w:r w:rsidRPr="009838E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Израда предлога Уговора о спровођењу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мера енергетске санације и 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коначној листи директних и крајњих корисника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за спровођење мера енергетске санације, а које се финансирају из буџета општине  Житиште.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Комисија је независна у свом раду</w:t>
      </w:r>
      <w:r w:rsidRPr="009838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Комисија је дужна да Општинском већу достави записнике и извештај о  раду.</w:t>
      </w:r>
    </w:p>
    <w:p w:rsidR="000B3426" w:rsidRPr="009838E4" w:rsidRDefault="000B3426" w:rsidP="000B3426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Теренски рад Комисије обухвата </w:t>
      </w:r>
      <w:r w:rsidRPr="009838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спроведе најмање два најављена обиласка, и то:</w:t>
      </w:r>
    </w:p>
    <w:p w:rsidR="000B3426" w:rsidRPr="009838E4" w:rsidRDefault="000B3426" w:rsidP="000B34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:rsidR="000B3426" w:rsidRPr="009838E4" w:rsidRDefault="000B3426" w:rsidP="000B34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након спроведених радова ради утврђивања чињеничног стања по пријави завршетка радова.  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6" w:name="_Hlk66991393"/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>Записник  садржи и технички извештај о постојећем стању објекта/ након реализованих мера.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Комисија прати реализацију мера и врши контролу њихове реализације. Праћење реализације мера обухвата:</w:t>
      </w:r>
    </w:p>
    <w:p w:rsidR="000B3426" w:rsidRPr="009838E4" w:rsidRDefault="000B3426" w:rsidP="000B342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:rsidR="000B3426" w:rsidRPr="009838E4" w:rsidRDefault="000B3426" w:rsidP="000B342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Прикупљање информација од директног/крајњег корисника средстава;</w:t>
      </w:r>
    </w:p>
    <w:p w:rsidR="000B3426" w:rsidRPr="009838E4" w:rsidRDefault="000B3426" w:rsidP="000B342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Друге активности предвиђене уговором;</w:t>
      </w:r>
    </w:p>
    <w:p w:rsidR="000B3426" w:rsidRPr="009838E4" w:rsidRDefault="005337E3" w:rsidP="000B342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Припрему  извештаја</w:t>
      </w:r>
      <w:r w:rsidR="000B3426" w:rsidRPr="009838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напретку и обавештавање надлежних органа и јавности.</w:t>
      </w:r>
    </w:p>
    <w:p w:rsidR="000B3426" w:rsidRPr="009838E4" w:rsidRDefault="000B3426" w:rsidP="000B3426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13.</w:t>
      </w:r>
    </w:p>
    <w:p w:rsidR="000B3426" w:rsidRPr="009838E4" w:rsidRDefault="000B3426" w:rsidP="000B34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:rsidR="000B3426" w:rsidRPr="009838E4" w:rsidRDefault="000B3426" w:rsidP="000B3426">
      <w:pPr>
        <w:pStyle w:val="ListParagraph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Pr="009838E4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0B3426" w:rsidRPr="009838E4" w:rsidRDefault="000B3426" w:rsidP="000B3426">
      <w:pPr>
        <w:pStyle w:val="ListParagraph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на Јавни позив директних корисника средстава и доношење прелиминарне ранг листе не може бити дужe од 15 дана</w:t>
      </w:r>
      <w:r w:rsidRPr="009838E4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0B3426" w:rsidRPr="009838E4" w:rsidRDefault="000B3426" w:rsidP="000B3426">
      <w:pPr>
        <w:pStyle w:val="ListParagraph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Pr="009838E4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0B3426" w:rsidRPr="009838E4" w:rsidRDefault="000B3426" w:rsidP="000B3426">
      <w:pPr>
        <w:pStyle w:val="ListParagraph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листe крајњих корисника не може бити дужe од  1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дана;</w:t>
      </w:r>
    </w:p>
    <w:p w:rsidR="000B3426" w:rsidRPr="009838E4" w:rsidRDefault="000B3426" w:rsidP="000B3426">
      <w:pPr>
        <w:pStyle w:val="ListParagraph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>доношење коначне ранг листе директних / крајњих корисника не може бити дуже  од  1</w:t>
      </w:r>
      <w:r w:rsidRPr="009838E4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 од дана подношења последњег приговора;</w:t>
      </w:r>
    </w:p>
    <w:bookmarkEnd w:id="6"/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</w:t>
      </w:r>
    </w:p>
    <w:p w:rsidR="000B3426" w:rsidRPr="009838E4" w:rsidRDefault="000B3426" w:rsidP="000B3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ДОДЕЛЕ</w:t>
      </w: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38E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:rsidR="000B3426" w:rsidRPr="009838E4" w:rsidRDefault="000B3426" w:rsidP="000B3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14.</w:t>
      </w:r>
    </w:p>
    <w:p w:rsidR="000B3426" w:rsidRPr="009838E4" w:rsidRDefault="000B3426" w:rsidP="000B3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Средства Буџета Општине за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суфинансирању мера енергетске санације породичних кућа и станова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додељују се у складу са одредбама овог Правилника. 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Расподела средстава из става 1. овог члана обухвата расписивање јавног позива за привредне субјекте, прикупљање и комплетирање пријава на јавни позив, контролу формалне исправности и комплетности пријава, испуњености услова и оцењивање привредних субјеката ради утврђивање листе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доношење акта о избору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и, расписивање јавног позива за грађане, прикупљање и комплетирање пријава, контролу формалне исправности и комплетности пријава, оцењивање ради утврђивања листе крајњих корисника на основу критеријума из јавног позива, доношење акта о избору крајњих корисника, реализацију и извештавање.</w:t>
      </w:r>
    </w:p>
    <w:p w:rsidR="000B3426" w:rsidRPr="009838E4" w:rsidRDefault="000B3426" w:rsidP="000B3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7" w:name="_Hlk66970349"/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Јавни позив за 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субјекте)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избор директних корисника доноси општинско веће /општине </w:t>
      </w:r>
      <w:r w:rsidR="00AC1124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Житиште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 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конкурс за избор директних корисника спроводи Комисија. 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Пријава подразумева подношење документације у року који је утврђен јавним позивом, а подноси се Комисији.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интернет страници Општине, а најава јавног позива и у локалним медијима. </w:t>
      </w:r>
    </w:p>
    <w:p w:rsidR="000B3426" w:rsidRPr="009838E4" w:rsidRDefault="000B3426" w:rsidP="000B3426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0B3426" w:rsidRPr="009838E4" w:rsidRDefault="000B3426" w:rsidP="000B3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јавном конкурсу могу учествовати привредни субјекти који врше испоруку и радове на уградњи материјала, опреме и уређаја</w:t>
      </w:r>
      <w:r w:rsidRPr="009838E4" w:rsidDel="003207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испуњавају следеће услове:</w:t>
      </w:r>
    </w:p>
    <w:p w:rsidR="000B3426" w:rsidRPr="009838E4" w:rsidRDefault="000B3426" w:rsidP="000B3426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су уписани у регистар АПР-а, а регистровани су као привредна друштва и предузетници најмање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 месеци од дана подношења пријаве,</w:t>
      </w:r>
    </w:p>
    <w:p w:rsidR="000B3426" w:rsidRPr="009838E4" w:rsidRDefault="000B3426" w:rsidP="000B3426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над њима није покренут стечајни поступак или поступак ликвидације,</w:t>
      </w:r>
    </w:p>
    <w:p w:rsidR="000B3426" w:rsidRPr="009838E4" w:rsidRDefault="000B3426" w:rsidP="000B3426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имају атесте за материјале и производе,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Садржај јавног позива за 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субјекте)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bookmarkStart w:id="8" w:name="_Hlk68990714"/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bookmarkEnd w:id="8"/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позив из члана 15. овог Правилника садржи:</w:t>
      </w:r>
    </w:p>
    <w:p w:rsidR="000B3426" w:rsidRPr="009838E4" w:rsidRDefault="000B3426" w:rsidP="000B34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позива, </w:t>
      </w:r>
    </w:p>
    <w:p w:rsidR="000B3426" w:rsidRPr="009838E4" w:rsidRDefault="000B3426" w:rsidP="000B34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9838E4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:rsidR="000B3426" w:rsidRPr="009838E4" w:rsidRDefault="000B3426" w:rsidP="000B34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426" w:rsidRPr="009838E4" w:rsidRDefault="000B3426" w:rsidP="000B34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426" w:rsidRPr="009838E4" w:rsidRDefault="000B3426" w:rsidP="000B34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:rsidR="000B3426" w:rsidRPr="009838E4" w:rsidRDefault="000B3426" w:rsidP="000B34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мора поднети уз пријавни образац,</w:t>
      </w:r>
    </w:p>
    <w:p w:rsidR="000B3426" w:rsidRPr="009838E4" w:rsidRDefault="000B3426" w:rsidP="000B34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испуњеност услова из јавног позива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0B3426" w:rsidRPr="009838E4" w:rsidRDefault="000B3426" w:rsidP="000B34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:rsidR="000B3426" w:rsidRPr="009838E4" w:rsidRDefault="000B3426" w:rsidP="000B3426">
      <w:pPr>
        <w:pStyle w:val="ListParagraph"/>
        <w:numPr>
          <w:ilvl w:val="0"/>
          <w:numId w:val="6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начин објављивања одлуке о 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учешћу привредних 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у мера енергетске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9838E4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B3426" w:rsidRPr="009838E4" w:rsidRDefault="000B3426" w:rsidP="000B3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позив за директне кориснике (привредне субјекте)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коју на јавни позив подноси привредни субјект садржи пријавни образац са приложеном документацијом.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Пријавни образац се налази у прилогу јавног позива и садржи нарочито:</w:t>
      </w:r>
    </w:p>
    <w:p w:rsidR="000B3426" w:rsidRPr="009838E4" w:rsidRDefault="000B3426" w:rsidP="000B3426">
      <w:pPr>
        <w:numPr>
          <w:ilvl w:val="0"/>
          <w:numId w:val="7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опште податке о привредном субјекту;</w:t>
      </w:r>
    </w:p>
    <w:p w:rsidR="000B3426" w:rsidRPr="009838E4" w:rsidRDefault="000B3426" w:rsidP="000B3426">
      <w:pPr>
        <w:numPr>
          <w:ilvl w:val="0"/>
          <w:numId w:val="7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податке о законском заступнику;</w:t>
      </w:r>
    </w:p>
    <w:p w:rsidR="000B3426" w:rsidRPr="009838E4" w:rsidRDefault="000B3426" w:rsidP="000B3426">
      <w:pPr>
        <w:numPr>
          <w:ilvl w:val="0"/>
          <w:numId w:val="7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профил привредног субјекта;</w:t>
      </w:r>
    </w:p>
    <w:p w:rsidR="000B3426" w:rsidRPr="009838E4" w:rsidRDefault="000B3426" w:rsidP="000B3426">
      <w:pPr>
        <w:numPr>
          <w:ilvl w:val="0"/>
          <w:numId w:val="7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ценовни преглед роба и услуга;</w:t>
      </w:r>
    </w:p>
    <w:p w:rsidR="001B5A7B" w:rsidRPr="009838E4" w:rsidRDefault="001B5A7B" w:rsidP="00AC69D2">
      <w:pPr>
        <w:spacing w:after="0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рангирање директних корисника (привредних субјеката)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19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9" w:name="_Hlk68985879"/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Критеријуми за рангирање директних</w:t>
      </w:r>
      <w:r w:rsidR="001B5A7B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корисника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обухватају следеће:</w:t>
      </w:r>
    </w:p>
    <w:p w:rsidR="000B3426" w:rsidRPr="009838E4" w:rsidRDefault="000B3426" w:rsidP="000B342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цене кључних добара  заједно са уградњом за меру за коју конкуришу;</w:t>
      </w:r>
    </w:p>
    <w:p w:rsidR="000B3426" w:rsidRPr="009838E4" w:rsidRDefault="000B3426" w:rsidP="000B342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цена за меру коју конкуришу;</w:t>
      </w:r>
    </w:p>
    <w:p w:rsidR="000B3426" w:rsidRPr="009838E4" w:rsidRDefault="000B3426" w:rsidP="000B34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други критеријуми ближе дефинисани јавним позивом.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9"/>
    <w:p w:rsidR="000B3426" w:rsidRPr="009838E4" w:rsidRDefault="000B3426" w:rsidP="000B3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Оцењивање, утврђивање листе изабраних директних корисника и уговарање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0B3426" w:rsidRPr="009838E4" w:rsidRDefault="000B3426" w:rsidP="000B342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0" w:name="_Hlk66995067"/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Оцењивање и рангирање приспелих пријава привредних субјеката врши се применом критеријума из члана 19. овог Правилника. </w:t>
      </w:r>
    </w:p>
    <w:bookmarkEnd w:id="10"/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разматра пријаве и у складу са условима Јавног позива, утврђује прелиминарну листу директних корисника.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Прелиминарну листу директних корисника Комисија објављује на огласној табли /Општине и званичној интернет страници Општине.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прелиминарну листу директних корисника учесници конкурса имају право приговора Комисији у року од осам дана од дана њеног објављивања.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 дужна да размотри поднете приговоре на прелиминарну листу директних корисника као и да донесе  Одлуку о приговору, која мора бити образложена,  у року од 15 дана од дана његовог пријема. 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</w:t>
      </w:r>
      <w:r w:rsidRPr="009838E4" w:rsidDel="00E800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/Општинском већу на усвајање.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 веће општине Житиште доноси </w:t>
      </w:r>
      <w:r w:rsidRPr="009838E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Одлуку о избору директних корисника у спровођењу мера енергетске санације. </w:t>
      </w:r>
    </w:p>
    <w:p w:rsidR="000B3426" w:rsidRPr="009838E4" w:rsidRDefault="000B3426" w:rsidP="000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       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Одлука Општинског већа општине Житиште о избору директних корисника у спровођењу мера енергетске санације објављује се на огласној табли Општинске управе и званичној интернет страници Општине Житиште.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Уговор о у спровођењу мера енергетске санације потписује се након доношења 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коначној листи крајњих корисника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за спровођење мера енергетске санације.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>Уколико се на први јавни позив за директне кориснике не јави ни један или недовољно привредних субјеката</w:t>
      </w:r>
      <w:r w:rsidRPr="009838E4">
        <w:rPr>
          <w:rFonts w:ascii="Times New Roman" w:hAnsi="Times New Roman" w:cs="Times New Roman"/>
          <w:sz w:val="24"/>
          <w:szCs w:val="24"/>
          <w:lang w:val="sr-Cyrl-CS"/>
        </w:rPr>
        <w:t>, може се поновити јавни позив.</w:t>
      </w:r>
    </w:p>
    <w:p w:rsidR="000B3426" w:rsidRPr="009838E4" w:rsidRDefault="000B3426" w:rsidP="000B3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bookmarkEnd w:id="7"/>
    <w:p w:rsidR="000B3426" w:rsidRPr="009838E4" w:rsidRDefault="000B3426" w:rsidP="000B3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Јавни позив за доделу бесповратних средстава грађанима 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21.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доделу бесповратних средстава </w:t>
      </w:r>
      <w:r w:rsidR="00F6130A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грађанима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а енергетску санацију породичних кућа и станова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доноси Општинско веће општине Житиште.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за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доделу бесповратних средстава грађанима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спроводи Комисија. 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Грађани- учесници конкурса подносе пријаву Комисији. Пријава подразумева подношење конкурсне документације  у року који је утврђен јавним позивом.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огласној табли /Општинске управе и званичној интернет страници Општине, а најава јавног позива и у свим локалним медијима. 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Конкурсна документација садржи:</w:t>
      </w:r>
    </w:p>
    <w:p w:rsidR="000B3426" w:rsidRPr="009838E4" w:rsidRDefault="000B3426" w:rsidP="000B3426">
      <w:pPr>
        <w:numPr>
          <w:ilvl w:val="0"/>
          <w:numId w:val="10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јавни позив</w:t>
      </w:r>
    </w:p>
    <w:p w:rsidR="000B3426" w:rsidRPr="009838E4" w:rsidRDefault="000B3426" w:rsidP="000B3426">
      <w:pPr>
        <w:numPr>
          <w:ilvl w:val="0"/>
          <w:numId w:val="10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1" w:name="_Hlk66978480"/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пријавни образац са листом потребних докумената</w:t>
      </w:r>
      <w:bookmarkEnd w:id="11"/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0B3426" w:rsidRPr="009838E4" w:rsidRDefault="000B3426" w:rsidP="000B342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/>
          <w:sz w:val="24"/>
          <w:szCs w:val="24"/>
          <w:lang w:val="sr-Cyrl-RS"/>
        </w:rPr>
        <w:t>Члан 22.</w:t>
      </w:r>
    </w:p>
    <w:p w:rsidR="000B3426" w:rsidRPr="009838E4" w:rsidRDefault="000B3426" w:rsidP="000B3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Право учешћа на конкурсу имају грађани</w:t>
      </w:r>
      <w:r w:rsidR="00F6130A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испуњавају следеће услове:</w:t>
      </w:r>
    </w:p>
    <w:p w:rsidR="000B3426" w:rsidRPr="009838E4" w:rsidRDefault="000B3426" w:rsidP="000B3426">
      <w:pPr>
        <w:numPr>
          <w:ilvl w:val="0"/>
          <w:numId w:val="11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да је подносилац пријаве власник породичне куће</w:t>
      </w:r>
      <w:r w:rsidRPr="009838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838E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или  стана </w:t>
      </w:r>
      <w:r w:rsidR="0068741E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територији </w:t>
      </w:r>
      <w:r w:rsidR="0068741E" w:rsidRPr="009838E4">
        <w:rPr>
          <w:rFonts w:ascii="Times New Roman" w:hAnsi="Times New Roman" w:cs="Times New Roman"/>
          <w:bCs/>
          <w:sz w:val="24"/>
          <w:szCs w:val="24"/>
        </w:rPr>
        <w:t>o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пштине </w:t>
      </w:r>
      <w:r w:rsidR="0068741E"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Житиште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(према решењу за порез), </w:t>
      </w:r>
    </w:p>
    <w:p w:rsidR="000B3426" w:rsidRPr="009838E4" w:rsidRDefault="000B3426" w:rsidP="000B3426">
      <w:pPr>
        <w:numPr>
          <w:ilvl w:val="0"/>
          <w:numId w:val="11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да поседује један од следећих доказа за стамбени објекат:</w:t>
      </w:r>
    </w:p>
    <w:p w:rsidR="000B3426" w:rsidRPr="009838E4" w:rsidRDefault="000B3426" w:rsidP="000B3426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доказ о изградњи објекта пре доношења прописа о изградњи,</w:t>
      </w:r>
    </w:p>
    <w:p w:rsidR="000B3426" w:rsidRPr="009838E4" w:rsidRDefault="000B3426" w:rsidP="000B3426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грађевинску дозволу добијену кроз редован поступак обезбеђења дозволе,</w:t>
      </w:r>
    </w:p>
    <w:p w:rsidR="000B3426" w:rsidRPr="009838E4" w:rsidRDefault="000B3426" w:rsidP="000B3426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грађевинску дозволу добијену из поступка легализације или</w:t>
      </w:r>
    </w:p>
    <w:p w:rsidR="000B3426" w:rsidRPr="009838E4" w:rsidRDefault="000B3426" w:rsidP="000B3426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решење о озакоњењу</w:t>
      </w:r>
      <w:r w:rsidRPr="009838E4">
        <w:rPr>
          <w:rFonts w:ascii="Times New Roman" w:hAnsi="Times New Roman" w:cs="Times New Roman"/>
          <w:bCs/>
          <w:sz w:val="24"/>
          <w:szCs w:val="24"/>
          <w:lang w:val="sr-Latn-CS"/>
        </w:rPr>
        <w:t>,</w:t>
      </w:r>
    </w:p>
    <w:p w:rsidR="000B3426" w:rsidRPr="009838E4" w:rsidRDefault="000B3426" w:rsidP="008046D4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доказ да су започели поступак легализације.</w:t>
      </w:r>
    </w:p>
    <w:p w:rsidR="000B3426" w:rsidRPr="009838E4" w:rsidRDefault="000B3426" w:rsidP="000B3426">
      <w:pPr>
        <w:numPr>
          <w:ilvl w:val="0"/>
          <w:numId w:val="11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:rsidR="000B3426" w:rsidRPr="009838E4" w:rsidRDefault="000B3426" w:rsidP="000B342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Јавног позива за крајње кориснике (грађане)</w:t>
      </w:r>
    </w:p>
    <w:p w:rsidR="000B3426" w:rsidRPr="009838E4" w:rsidRDefault="000B3426" w:rsidP="000B3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2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позив из члана 21. овог Правилника садржи:</w:t>
      </w:r>
    </w:p>
    <w:p w:rsidR="000B3426" w:rsidRPr="009838E4" w:rsidRDefault="000B3426" w:rsidP="000B34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правни основ за расписивање јавног 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0B3426" w:rsidRPr="009838E4" w:rsidRDefault="000B3426" w:rsidP="000B34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9838E4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:rsidR="000B3426" w:rsidRPr="009838E4" w:rsidRDefault="000B3426" w:rsidP="000B34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426" w:rsidRPr="009838E4" w:rsidRDefault="000B3426" w:rsidP="000B34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426" w:rsidRPr="009838E4" w:rsidRDefault="000B3426" w:rsidP="000B34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>број мера за које један корисник може да конкурише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B3426" w:rsidRPr="009838E4" w:rsidRDefault="000B3426" w:rsidP="000B34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:rsidR="000B3426" w:rsidRPr="009838E4" w:rsidRDefault="000B3426" w:rsidP="000B34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директних корисника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 преко којих се реализују мере,</w:t>
      </w:r>
    </w:p>
    <w:p w:rsidR="000B3426" w:rsidRPr="009838E4" w:rsidRDefault="000B3426" w:rsidP="000B34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мора поднети уз пријавни образац,</w:t>
      </w:r>
    </w:p>
    <w:p w:rsidR="000B3426" w:rsidRPr="009838E4" w:rsidRDefault="000B3426" w:rsidP="000B342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>начин на који општина Житиште пружа додатне информације и помоћ подносиоцу пријаве у припреми и подношењу пријаве,</w:t>
      </w:r>
    </w:p>
    <w:p w:rsidR="000B3426" w:rsidRPr="009838E4" w:rsidRDefault="000B3426" w:rsidP="000B342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:rsidR="000B3426" w:rsidRPr="009838E4" w:rsidRDefault="000B3426" w:rsidP="000B342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одобравања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838E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B3426" w:rsidRPr="009838E4" w:rsidRDefault="000B3426" w:rsidP="000B3426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остваривању права на 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бесповратна средства грађанима за спровођење мера енергетске </w:t>
      </w:r>
      <w:r w:rsidRPr="009838E4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9838E4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3426" w:rsidRPr="009838E4" w:rsidRDefault="000B3426" w:rsidP="000B3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позив за крајње кориснике (грађане)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2" w:name="_Hlk66981395"/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2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12"/>
    <w:p w:rsidR="000B3426" w:rsidRPr="009838E4" w:rsidRDefault="000B3426" w:rsidP="000B3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426" w:rsidRPr="009838E4" w:rsidRDefault="000B3426" w:rsidP="000B342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Документацијa коју доставља грађанин подносилац пријаве при подношењу пријаве: </w:t>
      </w:r>
    </w:p>
    <w:p w:rsidR="000B3426" w:rsidRPr="009838E4" w:rsidRDefault="000B3426" w:rsidP="000B342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>потписан и попуњен Пријавни образац</w:t>
      </w:r>
      <w:r w:rsidR="00D12010"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( Прилог 1)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за суфинасирање мера енергетске ефикасности  са попуњеним подацима о мери за коју се конкурише;</w:t>
      </w:r>
    </w:p>
    <w:p w:rsidR="000B3426" w:rsidRPr="009838E4" w:rsidRDefault="000B3426" w:rsidP="000B342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>попуњен образац (Прилог 2) овог правилника, који се односи на стање</w:t>
      </w:r>
      <w:r w:rsidR="00D12010"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породичних кућа и станова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426" w:rsidRPr="009838E4" w:rsidRDefault="000B3426" w:rsidP="000B342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>фотокопију личне карте или очитана лична карта подносиоца захтева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0B3426" w:rsidRPr="009838E4" w:rsidRDefault="000B3426" w:rsidP="000B3426">
      <w:pPr>
        <w:pStyle w:val="ListParagraph"/>
        <w:numPr>
          <w:ilvl w:val="0"/>
          <w:numId w:val="37"/>
        </w:numPr>
        <w:shd w:val="clear" w:color="auto" w:fill="FFFFFF"/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решење о 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утврђивању пореза на имовину</w:t>
      </w:r>
      <w:r w:rsidR="00D12010" w:rsidRPr="009838E4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односно фотокопију купопродајног уговора уколико је купопродаја извршена у претходних годину дана</w:t>
      </w:r>
    </w:p>
    <w:p w:rsidR="000B3426" w:rsidRPr="009838E4" w:rsidRDefault="000B3426" w:rsidP="000B342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>фотокопију рачуна за утрошену електричну енергију за стамбени објекат  за који се конкурише за последњ</w:t>
      </w:r>
      <w:r w:rsidR="00D12010" w:rsidRPr="009838E4">
        <w:rPr>
          <w:rFonts w:ascii="Times New Roman" w:hAnsi="Times New Roman" w:cs="Times New Roman"/>
          <w:sz w:val="24"/>
          <w:szCs w:val="24"/>
          <w:lang w:val="sr-Cyrl-RS"/>
        </w:rPr>
        <w:t>и месец, ради доказа становања у стамбеном објекту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 (препоручује се да минимална потрошња не може бити мања од 30 </w:t>
      </w:r>
      <w:r w:rsidRPr="009838E4">
        <w:rPr>
          <w:rFonts w:ascii="Times New Roman" w:hAnsi="Times New Roman" w:cs="Times New Roman"/>
          <w:sz w:val="24"/>
          <w:szCs w:val="24"/>
          <w:lang w:val="sr-Latn-CS"/>
        </w:rPr>
        <w:t>kWh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 месечно</w:t>
      </w:r>
      <w:r w:rsidRPr="009838E4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9838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F1846" w:rsidRPr="009838E4" w:rsidRDefault="00CF1846" w:rsidP="000B342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>фотококопију Решења о одобрењу за прикључење, фотокопију Уговора о прикључењу на дистрибутивну гасну мрежу или фотокопију последњег рачуна за гас (само за меру замене котла)</w:t>
      </w:r>
    </w:p>
    <w:p w:rsidR="000B3426" w:rsidRPr="009838E4" w:rsidRDefault="000B3426" w:rsidP="00FD5FB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предмер и 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>предрачун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9838E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профактура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 опрему са уградњом 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>издата од привредног субјекта</w:t>
      </w:r>
      <w:r w:rsidR="00CF1846"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>са листе директних корисника</w:t>
      </w:r>
      <w:r w:rsidR="00AC1124"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5FB7"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(Прилог 3)  </w:t>
      </w:r>
      <w:r w:rsidR="00AC1124" w:rsidRPr="009838E4">
        <w:rPr>
          <w:rFonts w:ascii="Times New Roman" w:hAnsi="Times New Roman" w:cs="Times New Roman"/>
          <w:sz w:val="24"/>
          <w:szCs w:val="24"/>
          <w:lang w:val="ru-RU"/>
        </w:rPr>
        <w:t>коју је објави</w:t>
      </w:r>
      <w:r w:rsidRPr="009838E4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38E4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FD5FB7" w:rsidRPr="009838E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B3426" w:rsidRPr="009838E4" w:rsidRDefault="00FD5FB7" w:rsidP="000B342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>Фотокопије личних</w:t>
      </w:r>
      <w:r w:rsidR="000B3426"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кар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3426" w:rsidRPr="009838E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>а или очитане личне карте за све чланове домаћинства, односно фотокопија здравствених књижица или извод из књиге рођених (за малолетна лица)</w:t>
      </w:r>
      <w:r w:rsidR="000B3426"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B3426" w:rsidRPr="009838E4" w:rsidRDefault="000B3426" w:rsidP="000B3426">
      <w:pPr>
        <w:pStyle w:val="ListParagraph"/>
        <w:numPr>
          <w:ilvl w:val="0"/>
          <w:numId w:val="3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Hlk75026550"/>
      <w:r w:rsidRPr="009838E4">
        <w:rPr>
          <w:rFonts w:ascii="Times New Roman" w:hAnsi="Times New Roman" w:cs="Times New Roman"/>
          <w:sz w:val="24"/>
          <w:szCs w:val="24"/>
          <w:lang w:val="ru-RU"/>
        </w:rPr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</w:p>
    <w:p w:rsidR="00FD5FB7" w:rsidRDefault="00FD5FB7" w:rsidP="000B3426">
      <w:pPr>
        <w:pStyle w:val="ListParagraph"/>
        <w:numPr>
          <w:ilvl w:val="0"/>
          <w:numId w:val="3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>уколико се стамбени објекат води као споменик културе, доставити сагласност Завода за заштиту споменика културе Зрењанина</w:t>
      </w:r>
    </w:p>
    <w:p w:rsidR="007E200F" w:rsidRPr="008634FB" w:rsidRDefault="007E200F" w:rsidP="007E200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4FB">
        <w:rPr>
          <w:rFonts w:ascii="Times New Roman" w:hAnsi="Times New Roman" w:cs="Times New Roman"/>
          <w:sz w:val="24"/>
          <w:szCs w:val="24"/>
          <w:lang w:val="ru-RU"/>
        </w:rPr>
        <w:t>копију</w:t>
      </w:r>
      <w:proofErr w:type="gramEnd"/>
      <w:r w:rsidRPr="008634FB">
        <w:rPr>
          <w:rFonts w:ascii="Times New Roman" w:hAnsi="Times New Roman" w:cs="Times New Roman"/>
          <w:sz w:val="24"/>
          <w:szCs w:val="24"/>
          <w:lang w:val="ru-RU"/>
        </w:rPr>
        <w:t xml:space="preserve"> грађевинске дозволе или други документ којим се доказује легалност</w:t>
      </w:r>
    </w:p>
    <w:p w:rsidR="007E200F" w:rsidRPr="008634FB" w:rsidRDefault="007E200F" w:rsidP="007E200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8634FB">
        <w:rPr>
          <w:rFonts w:ascii="Times New Roman" w:hAnsi="Times New Roman" w:cs="Times New Roman"/>
          <w:sz w:val="24"/>
          <w:szCs w:val="24"/>
          <w:lang w:val="ru-RU"/>
        </w:rPr>
        <w:t>објекта или доказ да је започет процес легализације/озакоњења</w:t>
      </w:r>
    </w:p>
    <w:p w:rsidR="007E200F" w:rsidRPr="00090828" w:rsidRDefault="007E200F" w:rsidP="007E200F">
      <w:pPr>
        <w:pStyle w:val="ListParagraph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00F" w:rsidRPr="009838E4" w:rsidRDefault="007E200F" w:rsidP="007E200F">
      <w:pPr>
        <w:pStyle w:val="ListParagraph"/>
        <w:spacing w:after="0"/>
        <w:ind w:left="10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GoBack"/>
      <w:bookmarkEnd w:id="14"/>
    </w:p>
    <w:bookmarkEnd w:id="13"/>
    <w:p w:rsidR="000B3426" w:rsidRPr="009838E4" w:rsidRDefault="000B3426" w:rsidP="000B3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B3426" w:rsidRPr="009838E4" w:rsidRDefault="000B3426" w:rsidP="000B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Општина ће обезбедити прибављање информације по службеној дужности 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>извод из листа непокретности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>, (обезбеђује општина),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5" w:name="_Hlk66994674"/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25.</w:t>
      </w:r>
    </w:p>
    <w:bookmarkEnd w:id="15"/>
    <w:p w:rsidR="000B3426" w:rsidRPr="009838E4" w:rsidRDefault="000B3426" w:rsidP="000B3426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Право учешћа на јавном позиву немају: </w:t>
      </w:r>
    </w:p>
    <w:p w:rsidR="000B3426" w:rsidRPr="009838E4" w:rsidRDefault="000B3426" w:rsidP="000B34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власници</w:t>
      </w:r>
      <w:proofErr w:type="spellEnd"/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r w:rsidRPr="009838E4">
        <w:rPr>
          <w:rFonts w:ascii="Times New Roman" w:hAnsi="Times New Roman" w:cs="Times New Roman"/>
          <w:sz w:val="24"/>
          <w:szCs w:val="24"/>
          <w:lang w:val="sr-Cyrl-CS"/>
        </w:rPr>
        <w:t xml:space="preserve">посебних делова </w:t>
      </w:r>
      <w:proofErr w:type="spellStart"/>
      <w:r w:rsidR="00FD5FB7" w:rsidRPr="009838E4">
        <w:rPr>
          <w:rFonts w:ascii="Times New Roman" w:hAnsi="Times New Roman" w:cs="Times New Roman"/>
          <w:sz w:val="24"/>
          <w:szCs w:val="24"/>
        </w:rPr>
        <w:t>стамбено-пословн</w:t>
      </w:r>
      <w:proofErr w:type="spellEnd"/>
      <w:r w:rsidR="00FD5FB7" w:rsidRPr="009838E4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98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E4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9838E4">
        <w:rPr>
          <w:rFonts w:ascii="Times New Roman" w:hAnsi="Times New Roman" w:cs="Times New Roman"/>
          <w:sz w:val="24"/>
          <w:szCs w:val="24"/>
          <w:lang w:val="sr-Cyrl-CS"/>
        </w:rPr>
        <w:t xml:space="preserve"> који не служе за становање</w:t>
      </w:r>
    </w:p>
    <w:p w:rsidR="000B3426" w:rsidRPr="009838E4" w:rsidRDefault="000B3426" w:rsidP="000B34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>власници стамбених објеката који су у претходном периоду користили средства Општине за сличне активности и иста оправдали и</w:t>
      </w:r>
    </w:p>
    <w:p w:rsidR="000B3426" w:rsidRPr="009838E4" w:rsidRDefault="000B3426" w:rsidP="000B34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8E4">
        <w:rPr>
          <w:rFonts w:ascii="Times New Roman" w:hAnsi="Times New Roman" w:cs="Times New Roman"/>
          <w:sz w:val="24"/>
          <w:szCs w:val="24"/>
          <w:lang w:val="ru-RU"/>
        </w:rPr>
        <w:t>власници стамбених објеката који су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у претходне две године после </w:t>
      </w:r>
      <w:r w:rsidRPr="009838E4">
        <w:rPr>
          <w:rFonts w:ascii="Times New Roman" w:hAnsi="Times New Roman" w:cs="Times New Roman"/>
          <w:sz w:val="24"/>
          <w:szCs w:val="24"/>
          <w:lang w:val="sr-Cyrl-RS"/>
        </w:rPr>
        <w:t>достављања Решења о додели бесповратних средстава</w:t>
      </w:r>
      <w:r w:rsidRPr="009838E4">
        <w:rPr>
          <w:rFonts w:ascii="Times New Roman" w:hAnsi="Times New Roman" w:cs="Times New Roman"/>
          <w:sz w:val="24"/>
          <w:szCs w:val="24"/>
          <w:lang w:val="ru-RU"/>
        </w:rPr>
        <w:t xml:space="preserve"> за сличне активности одустали од спровођења активности. 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 пројеката крајњих корисника (</w:t>
      </w:r>
      <w:r w:rsidR="00E94284"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породичне куће, станови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9838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0B3426" w:rsidRPr="009838E4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за оцењивање пристиглих пријава и избор корисника средстава врши ће</w:t>
      </w:r>
    </w:p>
    <w:p w:rsidR="000B3426" w:rsidRPr="009838E4" w:rsidRDefault="000B3426" w:rsidP="000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на основу листе приоритета састављене бодовањем према следећим критеријумима: 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38E4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 за избор пријава грађана одређују се јавним позивом и садрже:</w:t>
      </w: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426" w:rsidRPr="009838E4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1B5A7B" w:rsidRPr="009838E4" w:rsidTr="00AC69D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38E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838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амена спољних прозора и врата и других транспарентних елемената термичког омотача са одговарајућим термичким својствима на </w:t>
            </w:r>
          </w:p>
          <w:p w:rsidR="000B3426" w:rsidRPr="009838E4" w:rsidRDefault="000B3426" w:rsidP="00E9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38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 породичним кућама и становима</w:t>
            </w:r>
            <w:r w:rsidRPr="009838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9838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1B5A7B" w:rsidRPr="009838E4" w:rsidTr="00AC69D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9838E4" w:rsidRDefault="000B3426" w:rsidP="00AC6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  <w:r w:rsidRPr="00983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1B5A7B" w:rsidRPr="009838E4" w:rsidTr="00AC69D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Pr="009838E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98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5A7B" w:rsidRPr="009838E4" w:rsidTr="00AC69D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Pr="009838E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983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838E4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r w:rsidRPr="009838E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83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5A7B" w:rsidRPr="009838E4" w:rsidTr="00AC69D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A7B" w:rsidRPr="009838E4" w:rsidTr="00AC69D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A7B" w:rsidRPr="009838E4" w:rsidTr="00AC69D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7B" w:rsidRPr="009838E4" w:rsidTr="00AC69D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9838E4" w:rsidRDefault="000B3426" w:rsidP="00AC69D2">
            <w:pPr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</w:t>
            </w:r>
            <w:r w:rsidRPr="00983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1B5A7B" w:rsidRPr="009838E4" w:rsidTr="00AC69D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9838E4" w:rsidRDefault="000B3426" w:rsidP="00AC69D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5A7B" w:rsidRPr="009838E4" w:rsidTr="00AC69D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9838E4" w:rsidRDefault="000B3426" w:rsidP="00AC69D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5A7B" w:rsidRPr="009838E4" w:rsidTr="00AC69D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9838E4" w:rsidRDefault="000B3426" w:rsidP="00AC69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A7B" w:rsidRPr="009838E4" w:rsidTr="00AC69D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9838E4" w:rsidRDefault="000B3426" w:rsidP="00AC69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3426" w:rsidRPr="009838E4" w:rsidRDefault="000B3426" w:rsidP="000B3426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1B5A7B" w:rsidRPr="009838E4" w:rsidTr="00AC69D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9838E4" w:rsidRDefault="000B3426" w:rsidP="00AC69D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83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Набавка и инсталацијa котлова,  на природни гас и/или биомасу (дрвни пелет,), грејачa простора(за породичне куће, станове)</w:t>
            </w:r>
          </w:p>
          <w:p w:rsidR="000B3426" w:rsidRPr="009838E4" w:rsidRDefault="000B3426" w:rsidP="00AC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7B" w:rsidRPr="001B5A7B" w:rsidTr="00AC69D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1B5A7B" w:rsidRDefault="000B3426" w:rsidP="00AC69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A7B" w:rsidRPr="001B5A7B" w:rsidTr="00AC69D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1B5A7B" w:rsidRDefault="000B3426" w:rsidP="00AC69D2">
            <w:pPr>
              <w:ind w:left="1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B5A7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Постојећи начин грејања на</w:t>
            </w:r>
            <w:r w:rsidRPr="001B5A7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1B5A7B" w:rsidRDefault="000B3426" w:rsidP="00AC69D2">
            <w:pPr>
              <w:ind w:left="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Број бодова</w:t>
            </w:r>
          </w:p>
        </w:tc>
      </w:tr>
      <w:tr w:rsidR="001B5A7B" w:rsidRPr="001B5A7B" w:rsidTr="00AC69D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1B5A7B" w:rsidRDefault="000B3426" w:rsidP="00AC69D2">
            <w:pPr>
              <w:ind w:left="2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1B5A7B" w:rsidRDefault="000B3426" w:rsidP="00AC69D2">
            <w:pPr>
              <w:ind w:lef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1B5A7B" w:rsidRPr="001B5A7B" w:rsidTr="00AC69D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1B5A7B" w:rsidRDefault="000B3426" w:rsidP="00AC69D2">
            <w:pPr>
              <w:ind w:left="2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1B5A7B" w:rsidRDefault="000B3426" w:rsidP="00AC69D2">
            <w:pPr>
              <w:ind w:left="2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1B5A7B" w:rsidRPr="001B5A7B" w:rsidTr="00AC69D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1B5A7B" w:rsidRDefault="000B3426" w:rsidP="00AC69D2">
            <w:pPr>
              <w:ind w:left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1B5A7B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1B5A7B" w:rsidRPr="001B5A7B" w:rsidTr="00AC69D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1B5A7B" w:rsidRDefault="000B3426" w:rsidP="00AC69D2">
            <w:pPr>
              <w:ind w:left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1B5A7B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B5A7B" w:rsidRPr="001B5A7B" w:rsidTr="00AC69D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1B5A7B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A7B" w:rsidRPr="001B5A7B" w:rsidTr="00AC69D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1B5A7B" w:rsidRDefault="000B3426" w:rsidP="00AC69D2">
            <w:pPr>
              <w:ind w:left="1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B5A7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Врста грејног уређаја</w:t>
            </w:r>
            <w:r w:rsidRPr="001B5A7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1B5A7B" w:rsidRDefault="000B3426" w:rsidP="00AC69D2">
            <w:pPr>
              <w:ind w:left="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Број бодова</w:t>
            </w:r>
          </w:p>
        </w:tc>
      </w:tr>
      <w:tr w:rsidR="001B5A7B" w:rsidRPr="001B5A7B" w:rsidTr="00AC69D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1B5A7B" w:rsidRDefault="000B3426" w:rsidP="00AC69D2">
            <w:pPr>
              <w:ind w:left="2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Пећ („смедеревац“), котао на угаљ, дрва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1B5A7B" w:rsidRDefault="000B3426" w:rsidP="00AC69D2">
            <w:pPr>
              <w:ind w:lef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1B5A7B" w:rsidRPr="001B5A7B" w:rsidTr="00AC69D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1B5A7B" w:rsidRDefault="000B3426" w:rsidP="00AC69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Комбиновано грејање на пећи („Смедеревац)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1B5A7B" w:rsidRDefault="000B3426" w:rsidP="00AC69D2">
            <w:pPr>
              <w:ind w:left="2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1B5A7B" w:rsidRPr="001B5A7B" w:rsidTr="00AC69D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1B5A7B" w:rsidRDefault="000B3426" w:rsidP="00AC69D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1B5A7B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1B5A7B" w:rsidRPr="001B5A7B" w:rsidTr="00AC69D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1B5A7B" w:rsidRDefault="000B3426" w:rsidP="00AC69D2">
            <w:pPr>
              <w:ind w:left="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Котлови на гас, на 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1B5A7B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0B3426" w:rsidRPr="001B5A7B" w:rsidRDefault="000B3426" w:rsidP="000B3426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  <w:lang w:val="sr-Cyrl-RS"/>
        </w:rPr>
      </w:pPr>
    </w:p>
    <w:p w:rsidR="000B3426" w:rsidRPr="005B3BC3" w:rsidRDefault="000B3426" w:rsidP="000B342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критеријум за бодовање, за све мере из става 1. овог члана, користи се К фактор заузетости површине, који представља количник укупне површине стамбеног објекта (из пореске пријаве) и броја корисника тог објекта.</w:t>
      </w:r>
    </w:p>
    <w:tbl>
      <w:tblPr>
        <w:tblStyle w:val="TableGrid0"/>
        <w:tblW w:w="9424" w:type="dxa"/>
        <w:tblInd w:w="-27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4"/>
        <w:gridCol w:w="1490"/>
      </w:tblGrid>
      <w:tr w:rsidR="000B3426" w:rsidRPr="005B3BC3" w:rsidTr="00AC69D2">
        <w:trPr>
          <w:trHeight w:val="667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станове</w:t>
            </w:r>
          </w:p>
        </w:tc>
      </w:tr>
      <w:tr w:rsidR="000B3426" w:rsidRPr="005B3BC3" w:rsidTr="00AC69D2">
        <w:trPr>
          <w:trHeight w:val="410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5B3BC3" w:rsidRDefault="000B3426" w:rsidP="00AC69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B3426" w:rsidRPr="005B3BC3" w:rsidTr="00AC69D2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426" w:rsidRPr="005B3BC3" w:rsidTr="00AC69D2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B3426" w:rsidRPr="005B3BC3" w:rsidTr="00AC69D2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426" w:rsidRPr="005B3BC3" w:rsidTr="00AC69D2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B3426" w:rsidRPr="005B3BC3" w:rsidTr="00AC69D2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426" w:rsidRPr="005B3BC3" w:rsidTr="00AC69D2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B3426" w:rsidRPr="005B3BC3" w:rsidTr="00AC69D2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426" w:rsidRPr="005B3BC3" w:rsidTr="00AC69D2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5B3BC3" w:rsidRDefault="000B3426" w:rsidP="00AC69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26" w:rsidRPr="005B3BC3" w:rsidTr="00AC69D2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5B3BC3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26" w:rsidRPr="005B3BC3" w:rsidTr="00AC69D2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5B3BC3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0B3426" w:rsidRPr="005B3BC3" w:rsidTr="00AC69D2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426" w:rsidRPr="005B3BC3" w:rsidTr="00AC69D2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B3426" w:rsidRPr="005B3BC3" w:rsidTr="00AC69D2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426" w:rsidRPr="005B3BC3" w:rsidTr="00AC69D2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B3426" w:rsidRPr="005B3BC3" w:rsidTr="00AC69D2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426" w:rsidRPr="005B3BC3" w:rsidTr="00AC69D2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B3426" w:rsidRPr="005B3BC3" w:rsidTr="00AC69D2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426" w:rsidRPr="005B3BC3" w:rsidTr="00AC69D2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5B3BC3" w:rsidRDefault="000B3426" w:rsidP="00AC69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26" w:rsidRPr="005B3BC3" w:rsidRDefault="000B3426" w:rsidP="00AC69D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26" w:rsidRPr="005B3BC3" w:rsidTr="00AC69D2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3426" w:rsidRPr="005B3BC3" w:rsidRDefault="000B3426" w:rsidP="00AC69D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59C0" w:rsidRDefault="008559C0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Уколико се два захтева оцене са истим бројем бодова, предност имају подносиоци пријава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чији је фактор искоришћавања површине К већи.  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Начин бодовања биће дефинисан у Јавном позиву.</w:t>
      </w:r>
    </w:p>
    <w:p w:rsidR="000B3426" w:rsidRPr="005B3BC3" w:rsidRDefault="000B3426" w:rsidP="000B342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</w:t>
      </w:r>
    </w:p>
    <w:p w:rsidR="000B3426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Оцењивање, утврђивање листе и избор крајњих корисника</w:t>
      </w:r>
    </w:p>
    <w:p w:rsidR="000B3426" w:rsidRPr="005B3BC3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B3426" w:rsidRPr="005B3BC3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27.</w:t>
      </w:r>
    </w:p>
    <w:p w:rsidR="000B3426" w:rsidRPr="005B3BC3" w:rsidRDefault="000B3426" w:rsidP="000B342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Оцењивање и рангирање пројеката грађана, врши се применом критеријума из  члана 26. 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разматра пријаве и у складу са условима  из члана 26, утврђује прелиминарну ранг листу крајњих корисника за сваку меру на основу бодовања према критеријумима из члана 26. овог правилника.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Листу из става 2. овог члана Комисија објављује на огласној табли Општине и званичној интернет страници Општине.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Подносиоци пријава имају право увида у поднете пријаве и приложену документацију по утврђивању листе из става 2. овог члана у року од три дана од дана објављивања листе у складу са ставом 3. овог члана.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листу из става 2. овог члана подносиоци пријава имају право приговора Комисији у року од осам дана од дана њеног објављивања.Приговор се подноси на писарницу ЈЛС.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 дужна да размотри поднете приговоре на листу из става 2. овог члана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 листе из става 6.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Уколико је Комисија приликом теренског обиласка из става 7.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</w:t>
      </w:r>
      <w:r w:rsidRPr="005B3BC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снику Комисија потврђује да ли су мере наведене у предмеру и предрачуну који је грађанин поднео приликом пријаве на јавни позив прихватљиве.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На основу записника из става 9. овог члана комисија сачињава коначну листу крајњих корисника.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Листу из става 10. овог члана Комисија објављује на огласној табли /Општине и званичној интернет страници /Општине.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листу из става 10. овог члана  подносиоци пријава код којих је извршен теренски обилазак, имају право приговора Комисији у року од осам дана од дана објављивања коначне листе крајњих корисника. Приговор се подноси на писарницу ЈЛС.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корисника.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 веће </w:t>
      </w:r>
      <w:r w:rsidR="00AC11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Житиште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:rsidR="000B3426" w:rsidRDefault="000B3426" w:rsidP="000B3426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8.</w:t>
      </w:r>
    </w:p>
    <w:p w:rsidR="000B3426" w:rsidRPr="00BF6E7C" w:rsidRDefault="000B3426" w:rsidP="000B3426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B3426" w:rsidRPr="00BF6E7C" w:rsidRDefault="000B3426" w:rsidP="000B3426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Општина </w:t>
      </w:r>
      <w:r w:rsidR="001B5A7B">
        <w:rPr>
          <w:rFonts w:ascii="Times New Roman" w:eastAsia="Times New Roman" w:hAnsi="Times New Roman" w:cs="Times New Roman"/>
          <w:sz w:val="24"/>
          <w:szCs w:val="24"/>
          <w:lang w:val="sr-Cyrl-RS"/>
        </w:rPr>
        <w:t>током трајања Јавног позива</w:t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прими довољан број важећих </w:t>
      </w:r>
      <w:r w:rsidRPr="00BF6E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2648F5" wp14:editId="1AC999D3">
            <wp:extent cx="4569" cy="4571"/>
            <wp:effectExtent l="0" t="0" r="0" b="0"/>
            <wp:docPr id="23937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за не</w:t>
      </w:r>
      <w:r w:rsidR="001B5A7B">
        <w:rPr>
          <w:rFonts w:ascii="Times New Roman" w:eastAsia="Times New Roman" w:hAnsi="Times New Roman" w:cs="Times New Roman"/>
          <w:sz w:val="24"/>
          <w:szCs w:val="24"/>
          <w:lang w:val="sr-Cyrl-RS"/>
        </w:rPr>
        <w:t>ку од мера предвиђених Јавним позивом</w:t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Комисија ће повећати број корисника средстава за другу меру зависно од броја пристиглих пријава.</w:t>
      </w:r>
    </w:p>
    <w:p w:rsidR="000B3426" w:rsidRPr="005B3BC3" w:rsidRDefault="000B3426" w:rsidP="000B3426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се не утроше планирана средства за неку од меру, средства ће се доделити следећем кориснику који испуњава услове, према листи корисника.</w:t>
      </w:r>
    </w:p>
    <w:p w:rsidR="000B3426" w:rsidRDefault="000B3426" w:rsidP="000B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Default="000B3426" w:rsidP="000B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Исплата средстава</w:t>
      </w:r>
    </w:p>
    <w:p w:rsidR="000B3426" w:rsidRPr="005B3BC3" w:rsidRDefault="000B3426" w:rsidP="000B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Pr="005B3BC3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6" w:name="_Hlk67005216"/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bookmarkEnd w:id="16"/>
    <w:p w:rsidR="000B3426" w:rsidRPr="005B3BC3" w:rsidRDefault="000B3426" w:rsidP="000B34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директним корисницима не крајњим корисницима, након што појединачни крајњи корисник изврши уплату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директном кориснику целокупну  своју обавезу и након завршетка реализације мере. 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каада се пријавио за меру као и у скалду са записником Комисије приликом првог изласка.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 Корисник мора имати уредну документацију (рачуне и атесте) које ће доставити надлежној комисији.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 ће вршити пренос средстава изабраним привредним субјектима у складу са закљученим уговором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 корисник ће сам сносити трошкове изведених радова који буду већи од износа субвенције наведене у чл.6 (максималног износа учешћа ЈЛС).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Контролу извршења уговорених обавеза извршиће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надлежни органи који су задужени за урбанизам односно заштиту животне средине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сарадњи са Комисијом.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Корисник средстава није средства наменски утрошио, или радови нису изведени у складу са предмером и предрачуном који је крајњи корисник поднео приликом пријаве, ЈЛС неће уплатити средства додељена јавним позивом.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Корисник средстава прихвата обавезу да за грејање објекта неће користити угаљ већ еколошки прихватљива горива. Контролу енергента који се користи за грејање објекта, у току грејне сезоне врше надлежне службе ЈЛС.</w:t>
      </w: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Уколико из неког разлога крајњи корисник не може да реализује набавку од одабраног директног корисника, има право да изврши набавку од другог директног корисника са листе и да о томе, пре реализације набавке, обавести Комисију и достави јој нову профактуру/предрачун, с тим да износ не може бити већи од одобреног.</w:t>
      </w:r>
    </w:p>
    <w:p w:rsidR="000B3426" w:rsidRPr="005B3BC3" w:rsidRDefault="000B3426" w:rsidP="000B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sr-Cyrl-RS"/>
        </w:rPr>
        <w:t xml:space="preserve">       </w:t>
      </w:r>
    </w:p>
    <w:p w:rsidR="000B3426" w:rsidRPr="005B3BC3" w:rsidRDefault="000B3426" w:rsidP="000B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ПРАЋЕЊЕ РЕАЛИЗАЦИЈЕ МЕРА ЕНЕРГЕТСКЕ САНАЦИЈЕ</w:t>
      </w:r>
    </w:p>
    <w:p w:rsidR="000B3426" w:rsidRDefault="000B3426" w:rsidP="000B34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B3426" w:rsidRDefault="000B3426" w:rsidP="000B34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Извештавање</w:t>
      </w:r>
    </w:p>
    <w:p w:rsidR="000B3426" w:rsidRPr="005B3BC3" w:rsidRDefault="000B3426" w:rsidP="000B34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B3426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B3426" w:rsidRPr="005B3BC3" w:rsidRDefault="000B3426" w:rsidP="000B34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B3426" w:rsidRPr="005B3BC3" w:rsidRDefault="000B3426" w:rsidP="000B342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припрема Завршни извештај о спроведеним мерама енергетске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 подноси га Општинском већу. </w:t>
      </w:r>
    </w:p>
    <w:p w:rsidR="000B3426" w:rsidRPr="005B3BC3" w:rsidRDefault="000B3426" w:rsidP="000B342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Јавност се информише о реализацији мера енергетске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преко локалних медија и интернет странице Општине.</w:t>
      </w:r>
    </w:p>
    <w:p w:rsidR="000B3426" w:rsidRPr="005B3BC3" w:rsidRDefault="000B3426" w:rsidP="000B342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Завршни извештај о спроведеним мерама енергетске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стаклене баште,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 се /Општинском већу  и објављује на интернет страници.  </w:t>
      </w:r>
    </w:p>
    <w:p w:rsidR="000B3426" w:rsidRPr="005B3BC3" w:rsidRDefault="000B3426" w:rsidP="000B3426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</w:p>
    <w:p w:rsidR="000B3426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Објављивање</w:t>
      </w:r>
    </w:p>
    <w:p w:rsidR="000B3426" w:rsidRPr="005B3BC3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0B3426" w:rsidRPr="005B3BC3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Члан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0B3426" w:rsidRPr="005B3BC3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0B3426" w:rsidRPr="005B3BC3" w:rsidRDefault="000B3426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Подаци и акти које Комисија објављују на  званичној интернет страници Општине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Житиште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морају се објавити и на огласној табли Општине.</w:t>
      </w:r>
    </w:p>
    <w:p w:rsidR="000B3426" w:rsidRPr="005B3BC3" w:rsidRDefault="000B3426" w:rsidP="000B3426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0B3426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Чување документације</w:t>
      </w:r>
    </w:p>
    <w:p w:rsidR="000B3426" w:rsidRPr="005B3BC3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0B3426" w:rsidRPr="005B3BC3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0B3426" w:rsidRPr="005B3BC3" w:rsidRDefault="000B3426" w:rsidP="000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0B3426" w:rsidRDefault="000B3426" w:rsidP="000B3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управ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општине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Житиште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има обавезу да чува комплетну документацију насталу у поступку суфинансирања мера енергетске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у складу са важећим прописима.</w:t>
      </w:r>
    </w:p>
    <w:p w:rsidR="007F38DD" w:rsidRPr="005B3BC3" w:rsidRDefault="007F38DD" w:rsidP="000B3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F38DD" w:rsidRPr="007F38DD" w:rsidRDefault="007F38DD" w:rsidP="007F38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7F38DD">
        <w:rPr>
          <w:rFonts w:ascii="Times New Roman" w:hAnsi="Times New Roman" w:cs="Times New Roman"/>
          <w:b/>
          <w:bCs/>
          <w:sz w:val="24"/>
          <w:szCs w:val="24"/>
        </w:rPr>
        <w:t>Ступање</w:t>
      </w:r>
      <w:proofErr w:type="spellEnd"/>
      <w:r w:rsidRPr="007F3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7F3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F38DD">
        <w:rPr>
          <w:rFonts w:ascii="Times New Roman" w:hAnsi="Times New Roman" w:cs="Times New Roman"/>
          <w:b/>
          <w:bCs/>
          <w:sz w:val="24"/>
          <w:szCs w:val="24"/>
        </w:rPr>
        <w:t>снагу</w:t>
      </w:r>
      <w:proofErr w:type="spellEnd"/>
      <w:r w:rsidRPr="007F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(</w:t>
      </w:r>
      <w:proofErr w:type="spellStart"/>
      <w:proofErr w:type="gramEnd"/>
      <w:r w:rsidRPr="007F38DD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7F3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33</w:t>
      </w:r>
      <w:r w:rsidRPr="007F3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</w:p>
    <w:p w:rsidR="000B3426" w:rsidRPr="005B3BC3" w:rsidRDefault="000B3426" w:rsidP="000B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3426" w:rsidRDefault="00AC69D2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7" w:name="_Hlk68992585"/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 Правилника о суфинансирању мера енергетске санације породичних кућа и станова („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>Житиште“</w:t>
      </w:r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 30/2021</w:t>
      </w:r>
      <w:r>
        <w:rPr>
          <w:rFonts w:ascii="Times New Roman" w:hAnsi="Times New Roman" w:cs="Times New Roman"/>
          <w:sz w:val="24"/>
          <w:szCs w:val="24"/>
          <w:lang w:val="sr-Cyrl-RS"/>
        </w:rPr>
        <w:t>)ступио је на снагу дана 8. 7. 2021.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 Измен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и допуна Правилника о  суфинансирању мера  енергетске санације породичних кућа и станова  („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>Житиште“</w:t>
      </w:r>
      <w:r w:rsidRPr="007F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D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34/2021)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ступиле су на снагу 20. 8. 2021.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Одлук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F38DD">
        <w:rPr>
          <w:rFonts w:ascii="Times New Roman" w:hAnsi="Times New Roman" w:cs="Times New Roman"/>
          <w:sz w:val="24"/>
          <w:szCs w:val="24"/>
          <w:lang w:val="sr-Cyrl-RS"/>
        </w:rPr>
        <w:t xml:space="preserve"> о изменама и допунама правилника о   суфинансирању мера енергетске санације породичних кућа и станова  дана 9.9. 2021. </w:t>
      </w:r>
      <w:bookmarkEnd w:id="17"/>
    </w:p>
    <w:p w:rsidR="007F38DD" w:rsidRDefault="007F38DD" w:rsidP="007F38D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F38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„Службеном листу Општине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Житиште“ објављен је и пречишћен текст </w:t>
      </w:r>
      <w:r w:rsidR="00AC69D2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равилника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F38DD" w:rsidRPr="005B3BC3" w:rsidRDefault="007F38DD" w:rsidP="000B342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426" w:rsidRDefault="000B3426" w:rsidP="000B34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sectPr w:rsidR="000B3426" w:rsidSect="008734B9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11D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1D0471D"/>
    <w:multiLevelType w:val="hybridMultilevel"/>
    <w:tmpl w:val="AC2EFD36"/>
    <w:lvl w:ilvl="0" w:tplc="348EAFAC">
      <w:start w:val="1"/>
      <w:numFmt w:val="decimal"/>
      <w:lvlText w:val="(%1)"/>
      <w:lvlJc w:val="left"/>
      <w:pPr>
        <w:ind w:left="2934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550717F"/>
    <w:multiLevelType w:val="hybridMultilevel"/>
    <w:tmpl w:val="A9FA6138"/>
    <w:lvl w:ilvl="0" w:tplc="348EAFA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0C1B15F8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9226EE3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02CF6"/>
    <w:multiLevelType w:val="hybridMultilevel"/>
    <w:tmpl w:val="AEB4D32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15C07C7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222803D9"/>
    <w:multiLevelType w:val="hybridMultilevel"/>
    <w:tmpl w:val="A760A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35AEB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70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29097BC4"/>
    <w:multiLevelType w:val="hybridMultilevel"/>
    <w:tmpl w:val="488A4894"/>
    <w:lvl w:ilvl="0" w:tplc="D64C9C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D5D85"/>
    <w:multiLevelType w:val="hybridMultilevel"/>
    <w:tmpl w:val="847631E0"/>
    <w:lvl w:ilvl="0" w:tplc="A948A404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32437E38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F24E4"/>
    <w:multiLevelType w:val="hybridMultilevel"/>
    <w:tmpl w:val="039EFFAC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0C1A0019">
      <w:start w:val="1"/>
      <w:numFmt w:val="lowerLetter"/>
      <w:lvlText w:val="%2.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2D22D8A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26455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1232B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623AB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542972A5"/>
    <w:multiLevelType w:val="hybridMultilevel"/>
    <w:tmpl w:val="E6DC23F0"/>
    <w:lvl w:ilvl="0" w:tplc="2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A6ED1"/>
    <w:multiLevelType w:val="hybridMultilevel"/>
    <w:tmpl w:val="368C24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E5D74"/>
    <w:multiLevelType w:val="hybridMultilevel"/>
    <w:tmpl w:val="DF963502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0C1A0019" w:tentative="1">
      <w:start w:val="1"/>
      <w:numFmt w:val="lowerLetter"/>
      <w:lvlText w:val="%2."/>
      <w:lvlJc w:val="left"/>
      <w:pPr>
        <w:ind w:left="2880" w:hanging="360"/>
      </w:pPr>
    </w:lvl>
    <w:lvl w:ilvl="2" w:tplc="0C1A001B" w:tentative="1">
      <w:start w:val="1"/>
      <w:numFmt w:val="lowerRoman"/>
      <w:lvlText w:val="%3."/>
      <w:lvlJc w:val="right"/>
      <w:pPr>
        <w:ind w:left="3600" w:hanging="180"/>
      </w:pPr>
    </w:lvl>
    <w:lvl w:ilvl="3" w:tplc="0C1A000F">
      <w:start w:val="1"/>
      <w:numFmt w:val="decimal"/>
      <w:lvlText w:val="%4."/>
      <w:lvlJc w:val="left"/>
      <w:pPr>
        <w:ind w:left="4320" w:hanging="360"/>
      </w:pPr>
    </w:lvl>
    <w:lvl w:ilvl="4" w:tplc="0C1A0019" w:tentative="1">
      <w:start w:val="1"/>
      <w:numFmt w:val="lowerLetter"/>
      <w:lvlText w:val="%5."/>
      <w:lvlJc w:val="left"/>
      <w:pPr>
        <w:ind w:left="5040" w:hanging="360"/>
      </w:pPr>
    </w:lvl>
    <w:lvl w:ilvl="5" w:tplc="0C1A001B" w:tentative="1">
      <w:start w:val="1"/>
      <w:numFmt w:val="lowerRoman"/>
      <w:lvlText w:val="%6."/>
      <w:lvlJc w:val="right"/>
      <w:pPr>
        <w:ind w:left="5760" w:hanging="180"/>
      </w:pPr>
    </w:lvl>
    <w:lvl w:ilvl="6" w:tplc="0C1A000F" w:tentative="1">
      <w:start w:val="1"/>
      <w:numFmt w:val="decimal"/>
      <w:lvlText w:val="%7."/>
      <w:lvlJc w:val="left"/>
      <w:pPr>
        <w:ind w:left="6480" w:hanging="360"/>
      </w:pPr>
    </w:lvl>
    <w:lvl w:ilvl="7" w:tplc="0C1A0019" w:tentative="1">
      <w:start w:val="1"/>
      <w:numFmt w:val="lowerLetter"/>
      <w:lvlText w:val="%8."/>
      <w:lvlJc w:val="left"/>
      <w:pPr>
        <w:ind w:left="7200" w:hanging="360"/>
      </w:pPr>
    </w:lvl>
    <w:lvl w:ilvl="8" w:tplc="0C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FC05DD2"/>
    <w:multiLevelType w:val="hybridMultilevel"/>
    <w:tmpl w:val="361880C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241A0011">
      <w:start w:val="1"/>
      <w:numFmt w:val="decimal"/>
      <w:lvlText w:val="%2)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87B6C2E"/>
    <w:multiLevelType w:val="hybridMultilevel"/>
    <w:tmpl w:val="E4869328"/>
    <w:lvl w:ilvl="0" w:tplc="348E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"/>
  </w:num>
  <w:num w:numId="3">
    <w:abstractNumId w:val="9"/>
  </w:num>
  <w:num w:numId="4">
    <w:abstractNumId w:val="15"/>
  </w:num>
  <w:num w:numId="5">
    <w:abstractNumId w:val="28"/>
  </w:num>
  <w:num w:numId="6">
    <w:abstractNumId w:val="37"/>
  </w:num>
  <w:num w:numId="7">
    <w:abstractNumId w:val="3"/>
  </w:num>
  <w:num w:numId="8">
    <w:abstractNumId w:val="17"/>
  </w:num>
  <w:num w:numId="9">
    <w:abstractNumId w:val="12"/>
  </w:num>
  <w:num w:numId="10">
    <w:abstractNumId w:val="1"/>
  </w:num>
  <w:num w:numId="11">
    <w:abstractNumId w:val="43"/>
  </w:num>
  <w:num w:numId="12">
    <w:abstractNumId w:val="16"/>
  </w:num>
  <w:num w:numId="13">
    <w:abstractNumId w:val="0"/>
  </w:num>
  <w:num w:numId="14">
    <w:abstractNumId w:val="27"/>
  </w:num>
  <w:num w:numId="15">
    <w:abstractNumId w:val="25"/>
  </w:num>
  <w:num w:numId="16">
    <w:abstractNumId w:val="35"/>
  </w:num>
  <w:num w:numId="17">
    <w:abstractNumId w:val="18"/>
  </w:num>
  <w:num w:numId="18">
    <w:abstractNumId w:val="30"/>
  </w:num>
  <w:num w:numId="19">
    <w:abstractNumId w:val="11"/>
  </w:num>
  <w:num w:numId="20">
    <w:abstractNumId w:val="22"/>
  </w:num>
  <w:num w:numId="21">
    <w:abstractNumId w:val="23"/>
  </w:num>
  <w:num w:numId="22">
    <w:abstractNumId w:val="38"/>
  </w:num>
  <w:num w:numId="23">
    <w:abstractNumId w:val="41"/>
  </w:num>
  <w:num w:numId="24">
    <w:abstractNumId w:val="8"/>
  </w:num>
  <w:num w:numId="25">
    <w:abstractNumId w:val="7"/>
  </w:num>
  <w:num w:numId="26">
    <w:abstractNumId w:val="20"/>
  </w:num>
  <w:num w:numId="27">
    <w:abstractNumId w:val="10"/>
  </w:num>
  <w:num w:numId="28">
    <w:abstractNumId w:val="14"/>
  </w:num>
  <w:num w:numId="29">
    <w:abstractNumId w:val="29"/>
  </w:num>
  <w:num w:numId="30">
    <w:abstractNumId w:val="24"/>
  </w:num>
  <w:num w:numId="31">
    <w:abstractNumId w:val="34"/>
  </w:num>
  <w:num w:numId="32">
    <w:abstractNumId w:val="32"/>
  </w:num>
  <w:num w:numId="33">
    <w:abstractNumId w:val="33"/>
  </w:num>
  <w:num w:numId="34">
    <w:abstractNumId w:val="31"/>
  </w:num>
  <w:num w:numId="35">
    <w:abstractNumId w:val="5"/>
  </w:num>
  <w:num w:numId="36">
    <w:abstractNumId w:val="2"/>
  </w:num>
  <w:num w:numId="37">
    <w:abstractNumId w:val="39"/>
  </w:num>
  <w:num w:numId="38">
    <w:abstractNumId w:val="36"/>
  </w:num>
  <w:num w:numId="39">
    <w:abstractNumId w:val="26"/>
  </w:num>
  <w:num w:numId="40">
    <w:abstractNumId w:val="42"/>
  </w:num>
  <w:num w:numId="41">
    <w:abstractNumId w:val="13"/>
  </w:num>
  <w:num w:numId="42">
    <w:abstractNumId w:val="4"/>
  </w:num>
  <w:num w:numId="43">
    <w:abstractNumId w:val="19"/>
  </w:num>
  <w:num w:numId="44">
    <w:abstractNumId w:val="44"/>
  </w:num>
  <w:num w:numId="45">
    <w:abstractNumId w:val="4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26"/>
    <w:rsid w:val="000B3426"/>
    <w:rsid w:val="000D12E2"/>
    <w:rsid w:val="000F63C9"/>
    <w:rsid w:val="001B5A7B"/>
    <w:rsid w:val="00207D7F"/>
    <w:rsid w:val="002A4CAD"/>
    <w:rsid w:val="002A59D2"/>
    <w:rsid w:val="00340B5B"/>
    <w:rsid w:val="003E7373"/>
    <w:rsid w:val="004E2EB6"/>
    <w:rsid w:val="004F55C4"/>
    <w:rsid w:val="005337E3"/>
    <w:rsid w:val="0054735D"/>
    <w:rsid w:val="0067686C"/>
    <w:rsid w:val="0068741E"/>
    <w:rsid w:val="00752626"/>
    <w:rsid w:val="007E200F"/>
    <w:rsid w:val="007F38DD"/>
    <w:rsid w:val="00804231"/>
    <w:rsid w:val="008046D4"/>
    <w:rsid w:val="00840667"/>
    <w:rsid w:val="008559C0"/>
    <w:rsid w:val="008734B9"/>
    <w:rsid w:val="00892265"/>
    <w:rsid w:val="009838E4"/>
    <w:rsid w:val="00A73A30"/>
    <w:rsid w:val="00AC1124"/>
    <w:rsid w:val="00AC69D2"/>
    <w:rsid w:val="00B252C4"/>
    <w:rsid w:val="00BE7B01"/>
    <w:rsid w:val="00CF1846"/>
    <w:rsid w:val="00D12010"/>
    <w:rsid w:val="00DC746D"/>
    <w:rsid w:val="00DD6C49"/>
    <w:rsid w:val="00E1686C"/>
    <w:rsid w:val="00E94284"/>
    <w:rsid w:val="00F611D0"/>
    <w:rsid w:val="00F6130A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2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26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0B3426"/>
    <w:pPr>
      <w:ind w:left="720"/>
      <w:contextualSpacing/>
    </w:pPr>
  </w:style>
  <w:style w:type="table" w:styleId="TableGrid">
    <w:name w:val="Table Grid"/>
    <w:basedOn w:val="TableNormal"/>
    <w:uiPriority w:val="59"/>
    <w:rsid w:val="000B3426"/>
    <w:rPr>
      <w:rFonts w:asciiTheme="minorHAnsi" w:hAnsiTheme="minorHAnsi"/>
      <w:sz w:val="22"/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B3426"/>
    <w:pPr>
      <w:spacing w:after="200"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0B3426"/>
    <w:rPr>
      <w:b/>
      <w:bCs/>
    </w:rPr>
  </w:style>
  <w:style w:type="paragraph" w:styleId="Header">
    <w:name w:val="header"/>
    <w:basedOn w:val="Normal"/>
    <w:link w:val="HeaderChar"/>
    <w:uiPriority w:val="99"/>
    <w:rsid w:val="000B34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342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426"/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0B342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42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426"/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0B3426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customStyle="1" w:styleId="Normal1">
    <w:name w:val="Normal1"/>
    <w:basedOn w:val="Normal"/>
    <w:uiPriority w:val="99"/>
    <w:rsid w:val="000B3426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styleId="Revision">
    <w:name w:val="Revision"/>
    <w:hidden/>
    <w:uiPriority w:val="99"/>
    <w:semiHidden/>
    <w:rsid w:val="000B3426"/>
    <w:rPr>
      <w:rFonts w:asciiTheme="minorHAnsi" w:hAnsiTheme="minorHAnsi"/>
      <w:sz w:val="22"/>
    </w:rPr>
  </w:style>
  <w:style w:type="table" w:customStyle="1" w:styleId="TableGrid0">
    <w:name w:val="TableGrid"/>
    <w:rsid w:val="000B3426"/>
    <w:rPr>
      <w:rFonts w:asciiTheme="minorHAnsi" w:eastAsiaTheme="minorEastAsia" w:hAnsiTheme="minorHAnsi"/>
      <w:sz w:val="22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2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26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0B3426"/>
    <w:pPr>
      <w:ind w:left="720"/>
      <w:contextualSpacing/>
    </w:pPr>
  </w:style>
  <w:style w:type="table" w:styleId="TableGrid">
    <w:name w:val="Table Grid"/>
    <w:basedOn w:val="TableNormal"/>
    <w:uiPriority w:val="59"/>
    <w:rsid w:val="000B3426"/>
    <w:rPr>
      <w:rFonts w:asciiTheme="minorHAnsi" w:hAnsiTheme="minorHAnsi"/>
      <w:sz w:val="22"/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B3426"/>
    <w:pPr>
      <w:spacing w:after="200"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0B3426"/>
    <w:rPr>
      <w:b/>
      <w:bCs/>
    </w:rPr>
  </w:style>
  <w:style w:type="paragraph" w:styleId="Header">
    <w:name w:val="header"/>
    <w:basedOn w:val="Normal"/>
    <w:link w:val="HeaderChar"/>
    <w:uiPriority w:val="99"/>
    <w:rsid w:val="000B34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342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426"/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0B342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42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426"/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0B3426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customStyle="1" w:styleId="Normal1">
    <w:name w:val="Normal1"/>
    <w:basedOn w:val="Normal"/>
    <w:uiPriority w:val="99"/>
    <w:rsid w:val="000B3426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styleId="Revision">
    <w:name w:val="Revision"/>
    <w:hidden/>
    <w:uiPriority w:val="99"/>
    <w:semiHidden/>
    <w:rsid w:val="000B3426"/>
    <w:rPr>
      <w:rFonts w:asciiTheme="minorHAnsi" w:hAnsiTheme="minorHAnsi"/>
      <w:sz w:val="22"/>
    </w:rPr>
  </w:style>
  <w:style w:type="table" w:customStyle="1" w:styleId="TableGrid0">
    <w:name w:val="TableGrid"/>
    <w:rsid w:val="000B3426"/>
    <w:rPr>
      <w:rFonts w:asciiTheme="minorHAnsi" w:eastAsiaTheme="minorEastAsia" w:hAnsiTheme="minorHAnsi"/>
      <w:sz w:val="22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C5AE-C24F-4675-B9F4-EADEC073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4696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2021-09-09T07:55:00Z</cp:lastPrinted>
  <dcterms:created xsi:type="dcterms:W3CDTF">2021-09-09T09:44:00Z</dcterms:created>
  <dcterms:modified xsi:type="dcterms:W3CDTF">2021-09-09T09:44:00Z</dcterms:modified>
</cp:coreProperties>
</file>