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CB39F" w14:textId="522A2447" w:rsidR="004F5E45" w:rsidRPr="00090828" w:rsidRDefault="004F5E45" w:rsidP="002A1501">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090828">
        <w:rPr>
          <w:rFonts w:ascii="Times New Roman" w:eastAsia="Times New Roman" w:hAnsi="Times New Roman" w:cs="Times New Roman"/>
          <w:sz w:val="24"/>
          <w:szCs w:val="24"/>
          <w:lang w:val="sr-Cyrl-RS" w:eastAsia="sr-Cyrl-RS"/>
        </w:rPr>
        <w:t xml:space="preserve">На основу Одлуке </w:t>
      </w:r>
      <w:r w:rsidRPr="00090828">
        <w:rPr>
          <w:rFonts w:ascii="Times New Roman" w:hAnsi="Times New Roman" w:cs="Times New Roman"/>
          <w:bCs/>
          <w:sz w:val="24"/>
          <w:szCs w:val="24"/>
          <w:lang w:val="sr-Cyrl-RS"/>
        </w:rPr>
        <w:t>Општинског већа општине Житиште</w:t>
      </w:r>
      <w:r w:rsidRPr="00090828">
        <w:rPr>
          <w:rFonts w:ascii="Times New Roman" w:hAnsi="Times New Roman" w:cs="Times New Roman"/>
          <w:bCs/>
          <w:sz w:val="24"/>
          <w:szCs w:val="24"/>
        </w:rPr>
        <w:t xml:space="preserve"> </w:t>
      </w:r>
      <w:r w:rsidRPr="00090828">
        <w:rPr>
          <w:rFonts w:ascii="Times New Roman" w:eastAsia="Times New Roman" w:hAnsi="Times New Roman" w:cs="Times New Roman"/>
          <w:sz w:val="24"/>
          <w:szCs w:val="24"/>
          <w:lang w:val="sr-Cyrl-RS" w:eastAsia="sr-Cyrl-RS"/>
        </w:rPr>
        <w:t xml:space="preserve"> о расписивању Јавног</w:t>
      </w:r>
      <w:r w:rsidR="002E5487" w:rsidRPr="00090828">
        <w:rPr>
          <w:rFonts w:ascii="Times New Roman" w:eastAsia="Times New Roman" w:hAnsi="Times New Roman" w:cs="Times New Roman"/>
          <w:sz w:val="24"/>
          <w:szCs w:val="24"/>
          <w:lang w:val="sr-Cyrl-RS" w:eastAsia="sr-Cyrl-RS"/>
        </w:rPr>
        <w:t xml:space="preserve"> позива</w:t>
      </w:r>
      <w:r w:rsidRPr="00090828">
        <w:rPr>
          <w:rFonts w:ascii="Times New Roman" w:eastAsia="Times New Roman" w:hAnsi="Times New Roman" w:cs="Times New Roman"/>
          <w:sz w:val="24"/>
          <w:szCs w:val="24"/>
          <w:lang w:val="sr-Cyrl-RS" w:eastAsia="sr-Cyrl-RS"/>
        </w:rPr>
        <w:t xml:space="preserve"> за учешће домаћинстава у спровођењу мера</w:t>
      </w:r>
      <w:r w:rsidR="00052A1B">
        <w:rPr>
          <w:rFonts w:ascii="Times New Roman" w:eastAsia="Times New Roman" w:hAnsi="Times New Roman" w:cs="Times New Roman"/>
          <w:sz w:val="24"/>
          <w:szCs w:val="24"/>
          <w:lang w:val="sr-Cyrl-RS" w:eastAsia="sr-Cyrl-RS"/>
        </w:rPr>
        <w:t xml:space="preserve"> енергетске санације број </w:t>
      </w:r>
      <w:r w:rsidR="00052A1B">
        <w:rPr>
          <w:rFonts w:ascii="Times New Roman" w:eastAsia="Times New Roman" w:hAnsi="Times New Roman" w:cs="Times New Roman"/>
          <w:sz w:val="24"/>
          <w:szCs w:val="24"/>
          <w:lang w:eastAsia="sr-Cyrl-RS"/>
        </w:rPr>
        <w:t>IV-06-83/2021-7</w:t>
      </w:r>
      <w:r w:rsidRPr="00090828">
        <w:rPr>
          <w:rFonts w:ascii="Times New Roman" w:eastAsia="Times New Roman" w:hAnsi="Times New Roman" w:cs="Times New Roman"/>
          <w:sz w:val="24"/>
          <w:szCs w:val="24"/>
          <w:lang w:val="sr-Cyrl-RS" w:eastAsia="sr-Cyrl-RS"/>
        </w:rPr>
        <w:t xml:space="preserve"> од </w:t>
      </w:r>
      <w:r w:rsidR="00266C6F" w:rsidRPr="00090828">
        <w:rPr>
          <w:rFonts w:ascii="Times New Roman" w:eastAsia="Times New Roman" w:hAnsi="Times New Roman" w:cs="Times New Roman"/>
          <w:sz w:val="24"/>
          <w:szCs w:val="24"/>
          <w:lang w:val="sr-Cyrl-RS" w:eastAsia="sr-Cyrl-RS"/>
        </w:rPr>
        <w:t>9.9.</w:t>
      </w:r>
      <w:r w:rsidRPr="00090828">
        <w:rPr>
          <w:rFonts w:ascii="Times New Roman" w:eastAsia="Times New Roman" w:hAnsi="Times New Roman" w:cs="Times New Roman"/>
          <w:sz w:val="24"/>
          <w:szCs w:val="24"/>
          <w:lang w:val="sr-Cyrl-RS" w:eastAsia="sr-Cyrl-RS"/>
        </w:rPr>
        <w:t xml:space="preserve">2021. године и </w:t>
      </w:r>
      <w:bookmarkStart w:id="0" w:name="_Hlk70968889"/>
      <w:r w:rsidRPr="00090828">
        <w:rPr>
          <w:rFonts w:ascii="Times New Roman" w:eastAsia="Times New Roman" w:hAnsi="Times New Roman" w:cs="Times New Roman"/>
          <w:sz w:val="24"/>
          <w:szCs w:val="24"/>
          <w:lang w:val="sr-Cyrl-RS" w:eastAsia="sr-Cyrl-RS"/>
        </w:rPr>
        <w:t xml:space="preserve">Правилника </w:t>
      </w:r>
      <w:bookmarkStart w:id="1" w:name="_Hlk70698172"/>
      <w:bookmarkStart w:id="2" w:name="_Hlk77280245"/>
      <w:r w:rsidRPr="00090828">
        <w:rPr>
          <w:rFonts w:ascii="Times New Roman" w:eastAsia="Times New Roman" w:hAnsi="Times New Roman" w:cs="Times New Roman"/>
          <w:sz w:val="24"/>
          <w:szCs w:val="24"/>
          <w:lang w:val="sr-Cyrl-RS" w:eastAsia="sr-Cyrl-RS"/>
        </w:rPr>
        <w:t>о</w:t>
      </w:r>
      <w:bookmarkEnd w:id="0"/>
      <w:bookmarkEnd w:id="1"/>
      <w:r w:rsidRPr="00090828">
        <w:rPr>
          <w:rFonts w:ascii="Times New Roman" w:eastAsia="Times New Roman" w:hAnsi="Times New Roman" w:cs="Times New Roman"/>
          <w:sz w:val="24"/>
          <w:szCs w:val="24"/>
          <w:lang w:val="sr-Cyrl-RS" w:eastAsia="sr-Cyrl-RS"/>
        </w:rPr>
        <w:t xml:space="preserve"> суфинансирању мера енергетске санације породичних кућа и станова</w:t>
      </w:r>
      <w:bookmarkEnd w:id="2"/>
      <w:r w:rsidRPr="00090828">
        <w:rPr>
          <w:rFonts w:ascii="Times New Roman" w:eastAsia="Times New Roman" w:hAnsi="Times New Roman" w:cs="Times New Roman"/>
          <w:sz w:val="24"/>
          <w:szCs w:val="24"/>
          <w:lang w:val="sr-Cyrl-RS" w:eastAsia="sr-Cyrl-RS"/>
        </w:rPr>
        <w:t xml:space="preserve"> („Службени лист општине Житиште “ број 31/2021), и Одлуке о измени и допуни правилника   („Службени лист општине Житиште “ број 34/2021),</w:t>
      </w:r>
      <w:r w:rsidR="000A41D4" w:rsidRPr="00090828">
        <w:rPr>
          <w:rFonts w:ascii="Times New Roman" w:eastAsia="Times New Roman" w:hAnsi="Times New Roman" w:cs="Times New Roman"/>
          <w:sz w:val="24"/>
          <w:szCs w:val="24"/>
          <w:lang w:val="sr-Cyrl-RS" w:eastAsia="sr-Cyrl-RS"/>
        </w:rPr>
        <w:t xml:space="preserve"> и </w:t>
      </w:r>
      <w:r w:rsidR="00052A1B">
        <w:rPr>
          <w:rFonts w:ascii="Times New Roman" w:eastAsia="Times New Roman" w:hAnsi="Times New Roman" w:cs="Times New Roman"/>
          <w:sz w:val="24"/>
          <w:szCs w:val="24"/>
          <w:lang w:val="sr-Cyrl-RS" w:eastAsia="sr-Cyrl-RS"/>
        </w:rPr>
        <w:t xml:space="preserve">Одлуке </w:t>
      </w:r>
      <w:r w:rsidR="000A41D4" w:rsidRPr="00090828">
        <w:rPr>
          <w:rFonts w:ascii="Times New Roman" w:eastAsia="Times New Roman" w:hAnsi="Times New Roman" w:cs="Times New Roman"/>
          <w:sz w:val="24"/>
          <w:szCs w:val="24"/>
          <w:lang w:val="sr-Cyrl-RS" w:eastAsia="sr-Cyrl-RS"/>
        </w:rPr>
        <w:t xml:space="preserve">о изменама и допунама Правилника о суфинансирању мера енергетске санације породичних кућа и станова </w:t>
      </w:r>
      <w:r w:rsidR="005C5DC4" w:rsidRPr="00090828">
        <w:rPr>
          <w:rFonts w:ascii="Times New Roman" w:eastAsia="Times New Roman" w:hAnsi="Times New Roman" w:cs="Times New Roman"/>
          <w:sz w:val="24"/>
          <w:szCs w:val="24"/>
          <w:lang w:val="sr-Cyrl-RS" w:eastAsia="sr-Cyrl-RS"/>
        </w:rPr>
        <w:t>од 9.9.2021. године</w:t>
      </w:r>
      <w:r w:rsidR="000A41D4" w:rsidRPr="00090828">
        <w:rPr>
          <w:rFonts w:ascii="Times New Roman" w:eastAsia="Times New Roman" w:hAnsi="Times New Roman" w:cs="Times New Roman"/>
          <w:sz w:val="24"/>
          <w:szCs w:val="24"/>
          <w:lang w:val="sr-Cyrl-RS" w:eastAsia="sr-Cyrl-RS"/>
        </w:rPr>
        <w:t xml:space="preserve"> </w:t>
      </w:r>
      <w:r w:rsidR="00C21410" w:rsidRPr="00090828">
        <w:rPr>
          <w:rFonts w:ascii="Times New Roman" w:eastAsia="Times New Roman" w:hAnsi="Times New Roman" w:cs="Times New Roman"/>
          <w:sz w:val="24"/>
          <w:szCs w:val="24"/>
          <w:lang w:val="sr-Cyrl-RS" w:eastAsia="sr-Cyrl-RS"/>
        </w:rPr>
        <w:t xml:space="preserve">  </w:t>
      </w:r>
      <w:r w:rsidR="00D11EDA" w:rsidRPr="00090828">
        <w:rPr>
          <w:rFonts w:ascii="Times New Roman" w:eastAsia="Times New Roman" w:hAnsi="Times New Roman" w:cs="Times New Roman"/>
          <w:sz w:val="24"/>
          <w:szCs w:val="24"/>
          <w:lang w:val="sr-Cyrl-RS" w:eastAsia="sr-Cyrl-RS"/>
        </w:rPr>
        <w:t>Општина Житиште</w:t>
      </w:r>
    </w:p>
    <w:p w14:paraId="53139235" w14:textId="77777777" w:rsidR="004F5E45" w:rsidRPr="00090828" w:rsidRDefault="004F5E45" w:rsidP="002A1501">
      <w:pPr>
        <w:shd w:val="clear" w:color="auto" w:fill="FFFFFF"/>
        <w:spacing w:after="0" w:line="276" w:lineRule="auto"/>
        <w:rPr>
          <w:rFonts w:ascii="Times New Roman" w:eastAsia="Times New Roman" w:hAnsi="Times New Roman" w:cs="Times New Roman"/>
          <w:sz w:val="24"/>
          <w:szCs w:val="24"/>
          <w:lang w:val="sr-Cyrl-RS" w:eastAsia="sr-Cyrl-RS"/>
        </w:rPr>
      </w:pPr>
    </w:p>
    <w:p w14:paraId="30DCE4FB" w14:textId="77777777" w:rsidR="004F5E45" w:rsidRPr="00090828" w:rsidRDefault="004F5E45" w:rsidP="002A1501">
      <w:pPr>
        <w:shd w:val="clear" w:color="auto" w:fill="FFFFFF"/>
        <w:spacing w:after="0" w:line="276" w:lineRule="auto"/>
        <w:jc w:val="center"/>
        <w:rPr>
          <w:rFonts w:ascii="Times New Roman" w:eastAsia="Times New Roman" w:hAnsi="Times New Roman" w:cs="Times New Roman"/>
          <w:sz w:val="24"/>
          <w:szCs w:val="24"/>
          <w:lang w:val="sr-Cyrl-RS" w:eastAsia="sr-Cyrl-RS"/>
        </w:rPr>
      </w:pPr>
      <w:r w:rsidRPr="00090828">
        <w:rPr>
          <w:rFonts w:ascii="Times New Roman" w:eastAsia="Times New Roman" w:hAnsi="Times New Roman" w:cs="Times New Roman"/>
          <w:sz w:val="24"/>
          <w:szCs w:val="24"/>
          <w:lang w:val="sr-Cyrl-RS" w:eastAsia="sr-Cyrl-RS"/>
        </w:rPr>
        <w:t>расписује</w:t>
      </w:r>
    </w:p>
    <w:p w14:paraId="25492FFA" w14:textId="77777777" w:rsidR="004F5E45" w:rsidRPr="00090828" w:rsidRDefault="00A35A03" w:rsidP="002A1501">
      <w:pPr>
        <w:shd w:val="clear" w:color="auto" w:fill="FFFFFF"/>
        <w:spacing w:before="100" w:beforeAutospacing="1" w:after="360" w:line="240" w:lineRule="auto"/>
        <w:jc w:val="center"/>
        <w:rPr>
          <w:rFonts w:ascii="Times New Roman" w:eastAsia="Times New Roman" w:hAnsi="Times New Roman" w:cs="Times New Roman"/>
          <w:sz w:val="24"/>
          <w:szCs w:val="24"/>
          <w:lang w:val="sr-Cyrl-CS" w:eastAsia="sr-Cyrl-CS"/>
        </w:rPr>
      </w:pPr>
      <w:bookmarkStart w:id="3" w:name="_GoBack"/>
      <w:bookmarkEnd w:id="3"/>
      <w:r w:rsidRPr="00090828">
        <w:rPr>
          <w:rFonts w:ascii="Times New Roman" w:eastAsia="Times New Roman" w:hAnsi="Times New Roman" w:cs="Times New Roman"/>
          <w:b/>
          <w:bCs/>
          <w:sz w:val="24"/>
          <w:szCs w:val="24"/>
          <w:lang w:val="sr-Cyrl-CS" w:eastAsia="sr-Cyrl-CS"/>
        </w:rPr>
        <w:t>ЈАВНИ ПОЗИВ</w:t>
      </w:r>
    </w:p>
    <w:p w14:paraId="03C2458B" w14:textId="77777777" w:rsidR="004F5E45" w:rsidRPr="00090828" w:rsidRDefault="004F5E45" w:rsidP="002A1501">
      <w:pPr>
        <w:shd w:val="clear" w:color="auto" w:fill="FFFFFF"/>
        <w:spacing w:before="100" w:beforeAutospacing="1" w:after="360" w:line="240" w:lineRule="auto"/>
        <w:jc w:val="center"/>
        <w:rPr>
          <w:rFonts w:ascii="Times New Roman" w:eastAsia="Times New Roman" w:hAnsi="Times New Roman" w:cs="Times New Roman"/>
          <w:sz w:val="24"/>
          <w:szCs w:val="24"/>
          <w:lang w:val="sr-Cyrl-CS" w:eastAsia="sr-Cyrl-CS"/>
        </w:rPr>
      </w:pPr>
      <w:bookmarkStart w:id="4" w:name="_Hlk82000231"/>
      <w:r w:rsidRPr="00090828">
        <w:rPr>
          <w:rFonts w:ascii="Times New Roman" w:eastAsia="Times New Roman" w:hAnsi="Times New Roman" w:cs="Times New Roman"/>
          <w:b/>
          <w:bCs/>
          <w:sz w:val="24"/>
          <w:szCs w:val="24"/>
          <w:lang w:val="sr-Cyrl-CS" w:eastAsia="sr-Cyrl-CS"/>
        </w:rPr>
        <w:t>за суфинансирање мера енергетске санације</w:t>
      </w:r>
      <w:r w:rsidRPr="00090828">
        <w:rPr>
          <w:rFonts w:ascii="Times New Roman" w:eastAsia="Times New Roman" w:hAnsi="Times New Roman" w:cs="Times New Roman"/>
          <w:sz w:val="24"/>
          <w:szCs w:val="24"/>
          <w:lang w:val="sr-Cyrl-CS" w:eastAsia="sr-Cyrl-CS"/>
        </w:rPr>
        <w:t> </w:t>
      </w:r>
      <w:r w:rsidRPr="00090828">
        <w:rPr>
          <w:rFonts w:ascii="Times New Roman" w:eastAsia="Times New Roman" w:hAnsi="Times New Roman" w:cs="Times New Roman"/>
          <w:b/>
          <w:bCs/>
          <w:sz w:val="24"/>
          <w:szCs w:val="24"/>
          <w:lang w:val="sr-Cyrl-CS" w:eastAsia="sr-Cyrl-CS"/>
        </w:rPr>
        <w:t xml:space="preserve"> породичних кућа и станова на територији </w:t>
      </w:r>
      <w:r w:rsidR="00A35A03" w:rsidRPr="00090828">
        <w:rPr>
          <w:rFonts w:ascii="Times New Roman" w:eastAsia="Times New Roman" w:hAnsi="Times New Roman" w:cs="Times New Roman"/>
          <w:b/>
          <w:bCs/>
          <w:sz w:val="24"/>
          <w:szCs w:val="24"/>
          <w:lang w:val="sr-Cyrl-CS" w:eastAsia="sr-Cyrl-CS"/>
        </w:rPr>
        <w:t xml:space="preserve">                               </w:t>
      </w:r>
      <w:r w:rsidRPr="00090828">
        <w:rPr>
          <w:rFonts w:ascii="Times New Roman" w:eastAsia="Times New Roman" w:hAnsi="Times New Roman" w:cs="Times New Roman"/>
          <w:b/>
          <w:sz w:val="24"/>
          <w:szCs w:val="24"/>
          <w:lang w:val="sr-Cyrl-RS" w:eastAsia="sr-Cyrl-RS"/>
        </w:rPr>
        <w:t>општине Житиште</w:t>
      </w:r>
      <w:r w:rsidRPr="00090828">
        <w:rPr>
          <w:rFonts w:ascii="Times New Roman" w:eastAsia="Times New Roman" w:hAnsi="Times New Roman" w:cs="Times New Roman"/>
          <w:sz w:val="24"/>
          <w:szCs w:val="24"/>
          <w:lang w:val="sr-Cyrl-RS" w:eastAsia="sr-Cyrl-RS"/>
        </w:rPr>
        <w:t xml:space="preserve"> </w:t>
      </w:r>
      <w:r w:rsidRPr="00090828">
        <w:rPr>
          <w:rFonts w:ascii="Times New Roman" w:eastAsia="Times New Roman" w:hAnsi="Times New Roman" w:cs="Times New Roman"/>
          <w:b/>
          <w:bCs/>
          <w:sz w:val="24"/>
          <w:szCs w:val="24"/>
          <w:lang w:val="sr-Cyrl-CS" w:eastAsia="sr-Cyrl-CS"/>
        </w:rPr>
        <w:t>за 2021. годину</w:t>
      </w:r>
    </w:p>
    <w:bookmarkEnd w:id="4"/>
    <w:p w14:paraId="4EF2900E" w14:textId="77777777" w:rsidR="004F5E45" w:rsidRPr="00090828" w:rsidRDefault="00A35A03" w:rsidP="002A1501">
      <w:pPr>
        <w:pStyle w:val="Heading1"/>
        <w:rPr>
          <w:rFonts w:eastAsia="Times New Roman" w:cs="Times New Roman"/>
          <w:b/>
          <w:szCs w:val="24"/>
          <w:lang w:val="sr-Cyrl-CS" w:eastAsia="sr-Cyrl-CS"/>
        </w:rPr>
      </w:pPr>
      <w:r w:rsidRPr="00090828">
        <w:rPr>
          <w:rFonts w:eastAsia="Times New Roman" w:cs="Times New Roman"/>
          <w:b/>
          <w:szCs w:val="24"/>
          <w:lang w:val="sr-Cyrl-CS" w:eastAsia="sr-Cyrl-CS"/>
        </w:rPr>
        <w:t>I УСЛОВИ ПРИЈАВЕ НА ЈАВНИ ПОЗИВ</w:t>
      </w:r>
    </w:p>
    <w:p w14:paraId="4A8D4985" w14:textId="77777777" w:rsidR="004F5E45" w:rsidRPr="00090828" w:rsidRDefault="00A35A03" w:rsidP="002A1501">
      <w:pPr>
        <w:spacing w:after="0" w:line="240" w:lineRule="auto"/>
        <w:jc w:val="both"/>
        <w:rPr>
          <w:rFonts w:ascii="Times New Roman" w:hAnsi="Times New Roman" w:cs="Times New Roman"/>
          <w:b/>
          <w:bCs/>
          <w:sz w:val="24"/>
          <w:szCs w:val="24"/>
          <w:lang w:val="sr-Cyrl-RS"/>
        </w:rPr>
      </w:pPr>
      <w:r w:rsidRPr="00090828">
        <w:rPr>
          <w:rFonts w:ascii="Times New Roman" w:hAnsi="Times New Roman" w:cs="Times New Roman"/>
          <w:b/>
          <w:bCs/>
          <w:sz w:val="24"/>
          <w:szCs w:val="24"/>
          <w:lang w:val="sr-Cyrl-RS"/>
        </w:rPr>
        <w:t>Право учешћа на Јавном позиву</w:t>
      </w:r>
      <w:r w:rsidR="004F5E45" w:rsidRPr="00090828">
        <w:rPr>
          <w:rFonts w:ascii="Times New Roman" w:hAnsi="Times New Roman" w:cs="Times New Roman"/>
          <w:b/>
          <w:bCs/>
          <w:sz w:val="24"/>
          <w:szCs w:val="24"/>
          <w:lang w:val="sr-Cyrl-RS"/>
        </w:rPr>
        <w:t xml:space="preserve"> имају грађани који испуњавају следеће услове:</w:t>
      </w:r>
    </w:p>
    <w:p w14:paraId="294A4464" w14:textId="77777777" w:rsidR="004F5E45" w:rsidRPr="00090828" w:rsidRDefault="004F5E45" w:rsidP="002A1501">
      <w:pPr>
        <w:spacing w:after="0" w:line="240" w:lineRule="auto"/>
        <w:jc w:val="both"/>
        <w:rPr>
          <w:rFonts w:ascii="Times New Roman" w:hAnsi="Times New Roman" w:cs="Times New Roman"/>
          <w:bCs/>
          <w:sz w:val="24"/>
          <w:szCs w:val="24"/>
          <w:lang w:val="sr-Cyrl-RS"/>
        </w:rPr>
      </w:pPr>
    </w:p>
    <w:p w14:paraId="212E7856" w14:textId="77777777" w:rsidR="004F5E45" w:rsidRPr="00090828" w:rsidRDefault="004F5E45" w:rsidP="002A1501">
      <w:pPr>
        <w:numPr>
          <w:ilvl w:val="0"/>
          <w:numId w:val="1"/>
        </w:numPr>
        <w:spacing w:after="0"/>
        <w:ind w:left="0" w:firstLine="0"/>
        <w:contextualSpacing/>
        <w:jc w:val="both"/>
        <w:rPr>
          <w:rFonts w:ascii="Times New Roman" w:hAnsi="Times New Roman" w:cs="Times New Roman"/>
          <w:bCs/>
          <w:sz w:val="24"/>
          <w:szCs w:val="24"/>
          <w:lang w:val="sr-Cyrl-RS"/>
        </w:rPr>
      </w:pPr>
      <w:r w:rsidRPr="00090828">
        <w:rPr>
          <w:rFonts w:ascii="Times New Roman" w:hAnsi="Times New Roman" w:cs="Times New Roman"/>
          <w:bCs/>
          <w:sz w:val="24"/>
          <w:szCs w:val="24"/>
          <w:lang w:val="sr-Cyrl-RS"/>
        </w:rPr>
        <w:t>да је подносилац пријаве власник породичне куће или стана на територији општине Житиште</w:t>
      </w:r>
      <w:r w:rsidR="00A35A03" w:rsidRPr="00090828">
        <w:rPr>
          <w:rFonts w:ascii="Times New Roman" w:hAnsi="Times New Roman" w:cs="Times New Roman"/>
          <w:bCs/>
          <w:sz w:val="24"/>
          <w:szCs w:val="24"/>
          <w:lang w:val="sr-Cyrl-RS"/>
        </w:rPr>
        <w:t xml:space="preserve">   </w:t>
      </w:r>
      <w:r w:rsidR="000A41D4" w:rsidRPr="00090828">
        <w:rPr>
          <w:rFonts w:ascii="Times New Roman" w:hAnsi="Times New Roman" w:cs="Times New Roman"/>
          <w:bCs/>
          <w:sz w:val="24"/>
          <w:szCs w:val="24"/>
          <w:lang w:val="sr-Cyrl-RS"/>
        </w:rPr>
        <w:t xml:space="preserve">  </w:t>
      </w:r>
      <w:r w:rsidR="00A35A03" w:rsidRPr="00090828">
        <w:rPr>
          <w:rFonts w:ascii="Times New Roman" w:hAnsi="Times New Roman" w:cs="Times New Roman"/>
          <w:bCs/>
          <w:sz w:val="24"/>
          <w:szCs w:val="24"/>
          <w:lang w:val="sr-Cyrl-RS"/>
        </w:rPr>
        <w:t>(</w:t>
      </w:r>
      <w:r w:rsidRPr="00090828">
        <w:rPr>
          <w:rFonts w:ascii="Times New Roman" w:hAnsi="Times New Roman" w:cs="Times New Roman"/>
          <w:bCs/>
          <w:sz w:val="24"/>
          <w:szCs w:val="24"/>
          <w:lang w:val="sr-Cyrl-RS"/>
        </w:rPr>
        <w:t xml:space="preserve"> према решењу за порез), </w:t>
      </w:r>
    </w:p>
    <w:p w14:paraId="0ECB4413" w14:textId="77777777" w:rsidR="000A41D4" w:rsidRPr="00090828" w:rsidRDefault="000A41D4" w:rsidP="002A1501">
      <w:pPr>
        <w:spacing w:after="0"/>
        <w:contextualSpacing/>
        <w:jc w:val="both"/>
        <w:rPr>
          <w:rFonts w:ascii="Times New Roman" w:hAnsi="Times New Roman" w:cs="Times New Roman"/>
          <w:bCs/>
          <w:sz w:val="24"/>
          <w:szCs w:val="24"/>
          <w:lang w:val="sr-Cyrl-RS"/>
        </w:rPr>
      </w:pPr>
    </w:p>
    <w:p w14:paraId="26FF55A9" w14:textId="77777777" w:rsidR="004F5E45" w:rsidRPr="00090828" w:rsidRDefault="004F5E45" w:rsidP="002A1501">
      <w:pPr>
        <w:numPr>
          <w:ilvl w:val="0"/>
          <w:numId w:val="1"/>
        </w:numPr>
        <w:spacing w:after="0"/>
        <w:ind w:left="0" w:firstLine="0"/>
        <w:contextualSpacing/>
        <w:jc w:val="both"/>
        <w:rPr>
          <w:rFonts w:ascii="Times New Roman" w:hAnsi="Times New Roman" w:cs="Times New Roman"/>
          <w:bCs/>
          <w:sz w:val="24"/>
          <w:szCs w:val="24"/>
          <w:lang w:val="sr-Cyrl-RS"/>
        </w:rPr>
      </w:pPr>
      <w:r w:rsidRPr="00090828">
        <w:rPr>
          <w:rFonts w:ascii="Times New Roman" w:hAnsi="Times New Roman" w:cs="Times New Roman"/>
          <w:bCs/>
          <w:sz w:val="24"/>
          <w:szCs w:val="24"/>
          <w:lang w:val="sr-Cyrl-RS"/>
        </w:rPr>
        <w:t>да поседује један од следећих доказа за стамбени објекат:</w:t>
      </w:r>
    </w:p>
    <w:p w14:paraId="2C85F62F" w14:textId="77777777" w:rsidR="004F5E45" w:rsidRPr="00090828" w:rsidRDefault="004F5E45" w:rsidP="002A1501">
      <w:pPr>
        <w:pStyle w:val="ListParagraph"/>
        <w:numPr>
          <w:ilvl w:val="0"/>
          <w:numId w:val="7"/>
        </w:numPr>
        <w:spacing w:after="0"/>
        <w:ind w:left="0" w:firstLine="0"/>
        <w:jc w:val="both"/>
        <w:rPr>
          <w:rFonts w:ascii="Times New Roman" w:hAnsi="Times New Roman" w:cs="Times New Roman"/>
          <w:bCs/>
          <w:sz w:val="24"/>
          <w:szCs w:val="24"/>
          <w:lang w:val="sr-Cyrl-RS"/>
        </w:rPr>
      </w:pPr>
      <w:r w:rsidRPr="00090828">
        <w:rPr>
          <w:rFonts w:ascii="Times New Roman" w:hAnsi="Times New Roman" w:cs="Times New Roman"/>
          <w:bCs/>
          <w:sz w:val="24"/>
          <w:szCs w:val="24"/>
          <w:lang w:val="sr-Cyrl-RS"/>
        </w:rPr>
        <w:t>ДОКАЗ О ИЗГРАДЊИ ОБЈЕКТА ПРЕ ДОНОШЕЊА ПРОПИСА О ИЗГРАДЊИ,</w:t>
      </w:r>
    </w:p>
    <w:p w14:paraId="2A422EFC" w14:textId="77777777" w:rsidR="004F5E45" w:rsidRPr="00090828" w:rsidRDefault="004F5E45" w:rsidP="002A1501">
      <w:pPr>
        <w:pStyle w:val="ListParagraph"/>
        <w:numPr>
          <w:ilvl w:val="0"/>
          <w:numId w:val="7"/>
        </w:numPr>
        <w:spacing w:after="0"/>
        <w:ind w:left="0" w:firstLine="0"/>
        <w:jc w:val="both"/>
        <w:rPr>
          <w:rFonts w:ascii="Times New Roman" w:hAnsi="Times New Roman" w:cs="Times New Roman"/>
          <w:bCs/>
          <w:sz w:val="24"/>
          <w:szCs w:val="24"/>
          <w:lang w:val="sr-Cyrl-RS"/>
        </w:rPr>
      </w:pPr>
      <w:r w:rsidRPr="00090828">
        <w:rPr>
          <w:rFonts w:ascii="Times New Roman" w:hAnsi="Times New Roman" w:cs="Times New Roman"/>
          <w:bCs/>
          <w:sz w:val="24"/>
          <w:szCs w:val="24"/>
          <w:lang w:val="sr-Cyrl-RS"/>
        </w:rPr>
        <w:t>ГРАЂЕВИНСКУ ДОЗВОЛУ ДОБИЈЕНУ КРОЗ РЕДОВАН ПОСТУПАК ОБЕЗБЕЂЕЊА ДОЗВОЛЕ,</w:t>
      </w:r>
    </w:p>
    <w:p w14:paraId="48113F15" w14:textId="77777777" w:rsidR="004F5E45" w:rsidRPr="00090828" w:rsidRDefault="004F5E45" w:rsidP="002A1501">
      <w:pPr>
        <w:pStyle w:val="ListParagraph"/>
        <w:numPr>
          <w:ilvl w:val="0"/>
          <w:numId w:val="7"/>
        </w:numPr>
        <w:spacing w:after="0"/>
        <w:ind w:left="0" w:firstLine="0"/>
        <w:jc w:val="both"/>
        <w:rPr>
          <w:rFonts w:ascii="Times New Roman" w:hAnsi="Times New Roman" w:cs="Times New Roman"/>
          <w:bCs/>
          <w:sz w:val="24"/>
          <w:szCs w:val="24"/>
          <w:lang w:val="sr-Cyrl-RS"/>
        </w:rPr>
      </w:pPr>
      <w:r w:rsidRPr="00090828">
        <w:rPr>
          <w:rFonts w:ascii="Times New Roman" w:hAnsi="Times New Roman" w:cs="Times New Roman"/>
          <w:bCs/>
          <w:sz w:val="24"/>
          <w:szCs w:val="24"/>
          <w:lang w:val="sr-Cyrl-RS"/>
        </w:rPr>
        <w:t>ГРАЂЕВИНСКУ ДОЗВОЛУ ДОБИЈЕНУ ИЗ ПОСТУПКА ЛЕГАЛИЗАЦИЈЕ  ИЛИ</w:t>
      </w:r>
    </w:p>
    <w:p w14:paraId="58ADD1AF" w14:textId="77777777" w:rsidR="00E072D8" w:rsidRPr="00090828" w:rsidRDefault="004F5E45" w:rsidP="002A1501">
      <w:pPr>
        <w:pStyle w:val="ListParagraph"/>
        <w:numPr>
          <w:ilvl w:val="0"/>
          <w:numId w:val="7"/>
        </w:numPr>
        <w:spacing w:after="0"/>
        <w:ind w:left="0" w:firstLine="0"/>
        <w:jc w:val="both"/>
        <w:rPr>
          <w:rFonts w:ascii="Times New Roman" w:hAnsi="Times New Roman" w:cs="Times New Roman"/>
          <w:bCs/>
          <w:sz w:val="24"/>
          <w:szCs w:val="24"/>
          <w:lang w:val="sr-Cyrl-RS"/>
        </w:rPr>
      </w:pPr>
      <w:r w:rsidRPr="00090828">
        <w:rPr>
          <w:rFonts w:ascii="Times New Roman" w:hAnsi="Times New Roman" w:cs="Times New Roman"/>
          <w:bCs/>
          <w:sz w:val="24"/>
          <w:szCs w:val="24"/>
          <w:lang w:val="sr-Cyrl-RS"/>
        </w:rPr>
        <w:t>РЕШЕЊЕ О ОЗАКОЊЕЊУ,</w:t>
      </w:r>
    </w:p>
    <w:p w14:paraId="1F52043D" w14:textId="77777777" w:rsidR="004F5E45" w:rsidRPr="00090828" w:rsidRDefault="004F5E45" w:rsidP="002A1501">
      <w:pPr>
        <w:pStyle w:val="ListParagraph"/>
        <w:numPr>
          <w:ilvl w:val="0"/>
          <w:numId w:val="7"/>
        </w:numPr>
        <w:spacing w:after="0"/>
        <w:ind w:left="0" w:firstLine="0"/>
        <w:jc w:val="both"/>
        <w:rPr>
          <w:rFonts w:ascii="Times New Roman" w:hAnsi="Times New Roman" w:cs="Times New Roman"/>
          <w:bCs/>
          <w:sz w:val="24"/>
          <w:szCs w:val="24"/>
          <w:lang w:val="sr-Cyrl-RS"/>
        </w:rPr>
      </w:pPr>
      <w:r w:rsidRPr="00090828">
        <w:rPr>
          <w:rFonts w:ascii="Times New Roman" w:hAnsi="Times New Roman" w:cs="Times New Roman"/>
          <w:bCs/>
          <w:sz w:val="24"/>
          <w:szCs w:val="24"/>
          <w:lang w:val="sr-Cyrl-RS"/>
        </w:rPr>
        <w:t xml:space="preserve"> ДОКАЗ ДА СУ ЗАПОЧЕЛИ ПОСТУПАК ЛЕГАЛИЗАЦИЈЕ</w:t>
      </w:r>
    </w:p>
    <w:p w14:paraId="28794D96" w14:textId="77777777" w:rsidR="004F5E45" w:rsidRPr="00090828" w:rsidRDefault="004F5E45" w:rsidP="002A1501">
      <w:pPr>
        <w:pStyle w:val="ListParagraph"/>
        <w:ind w:left="0"/>
        <w:jc w:val="both"/>
        <w:rPr>
          <w:rFonts w:ascii="Times New Roman" w:hAnsi="Times New Roman" w:cs="Times New Roman"/>
          <w:bCs/>
          <w:sz w:val="24"/>
          <w:szCs w:val="24"/>
          <w:lang w:val="sr-Cyrl-RS"/>
        </w:rPr>
      </w:pPr>
    </w:p>
    <w:p w14:paraId="50A23A86" w14:textId="77777777" w:rsidR="004F5E45" w:rsidRPr="00090828" w:rsidRDefault="004F5E45" w:rsidP="002A1501">
      <w:pPr>
        <w:jc w:val="center"/>
        <w:rPr>
          <w:rFonts w:ascii="Times New Roman" w:hAnsi="Times New Roman" w:cs="Times New Roman"/>
          <w:b/>
          <w:sz w:val="24"/>
          <w:szCs w:val="24"/>
          <w:lang w:val="sr-Cyrl-RS"/>
        </w:rPr>
      </w:pPr>
      <w:r w:rsidRPr="00090828">
        <w:rPr>
          <w:rFonts w:ascii="Times New Roman" w:hAnsi="Times New Roman" w:cs="Times New Roman"/>
          <w:bCs/>
          <w:sz w:val="24"/>
          <w:szCs w:val="24"/>
          <w:lang w:val="sr-Cyrl-RS"/>
        </w:rPr>
        <w:t>3)</w:t>
      </w:r>
      <w:r w:rsidR="00E072D8" w:rsidRPr="00090828">
        <w:rPr>
          <w:rFonts w:ascii="Times New Roman" w:hAnsi="Times New Roman" w:cs="Times New Roman"/>
          <w:b/>
          <w:sz w:val="24"/>
          <w:szCs w:val="24"/>
          <w:lang w:val="sr-Cyrl-RS"/>
        </w:rPr>
        <w:t>ПРИЛИКОМ УЧЕШЋА ГРАЂАНИ СЕ ОПРЕДЕЉУЈУ САМО ЗА ЈЕДНУ МЕРУ (ЗАМЕНУ СТОЛАРИЈЕ, ИЛИ ЗАМЕНУ КОТЛА).</w:t>
      </w:r>
    </w:p>
    <w:p w14:paraId="7AAC0802" w14:textId="77777777" w:rsidR="004F5E45" w:rsidRPr="00090828" w:rsidRDefault="004F5E45" w:rsidP="002A1501">
      <w:pPr>
        <w:spacing w:after="0"/>
        <w:contextualSpacing/>
        <w:jc w:val="center"/>
        <w:rPr>
          <w:rFonts w:ascii="Times New Roman" w:hAnsi="Times New Roman" w:cs="Times New Roman"/>
          <w:bCs/>
          <w:sz w:val="24"/>
          <w:szCs w:val="24"/>
          <w:lang w:val="sr-Cyrl-RS"/>
        </w:rPr>
      </w:pPr>
    </w:p>
    <w:p w14:paraId="34BC330F" w14:textId="77777777" w:rsidR="004F5E45" w:rsidRPr="00090828" w:rsidRDefault="004F5E45" w:rsidP="002A1501">
      <w:pPr>
        <w:spacing w:after="0"/>
        <w:contextualSpacing/>
        <w:jc w:val="both"/>
        <w:rPr>
          <w:rFonts w:ascii="Times New Roman" w:hAnsi="Times New Roman" w:cs="Times New Roman"/>
          <w:b/>
          <w:bCs/>
          <w:sz w:val="24"/>
          <w:szCs w:val="24"/>
          <w:lang w:val="sr-Cyrl-RS"/>
        </w:rPr>
      </w:pPr>
      <w:r w:rsidRPr="00090828">
        <w:rPr>
          <w:rFonts w:ascii="Times New Roman" w:hAnsi="Times New Roman" w:cs="Times New Roman"/>
          <w:b/>
          <w:bCs/>
          <w:sz w:val="24"/>
          <w:szCs w:val="24"/>
          <w:lang w:val="sr-Cyrl-RS"/>
        </w:rPr>
        <w:t>Право учешћа на јавном позиву немају:</w:t>
      </w:r>
    </w:p>
    <w:p w14:paraId="32FF8384" w14:textId="77777777" w:rsidR="00FF385C" w:rsidRPr="00090828" w:rsidRDefault="004F5E45" w:rsidP="002A1501">
      <w:pPr>
        <w:pStyle w:val="ListParagraph"/>
        <w:numPr>
          <w:ilvl w:val="0"/>
          <w:numId w:val="3"/>
        </w:numPr>
        <w:spacing w:after="0"/>
        <w:ind w:left="0" w:firstLine="0"/>
        <w:jc w:val="both"/>
        <w:rPr>
          <w:rFonts w:ascii="Times New Roman" w:hAnsi="Times New Roman" w:cs="Times New Roman"/>
          <w:bCs/>
          <w:sz w:val="24"/>
          <w:szCs w:val="24"/>
          <w:lang w:val="sr-Cyrl-RS"/>
        </w:rPr>
      </w:pPr>
      <w:r w:rsidRPr="00090828">
        <w:rPr>
          <w:rFonts w:ascii="Times New Roman" w:hAnsi="Times New Roman" w:cs="Times New Roman"/>
          <w:bCs/>
          <w:sz w:val="24"/>
          <w:szCs w:val="24"/>
          <w:lang w:val="sr-Cyrl-RS"/>
        </w:rPr>
        <w:t xml:space="preserve">власници </w:t>
      </w:r>
      <w:r w:rsidR="00FF385C" w:rsidRPr="00090828">
        <w:rPr>
          <w:rFonts w:ascii="Times New Roman" w:hAnsi="Times New Roman" w:cs="Times New Roman"/>
          <w:bCs/>
          <w:sz w:val="24"/>
          <w:szCs w:val="24"/>
          <w:lang w:val="sr-Cyrl-RS"/>
        </w:rPr>
        <w:t>ПОСЕБНИХ ДЕЛОВА СТАМБЕНО-ПОСЛОВНОГ ОБЈЕКТА КОЈИ НЕ СЛУЖИ ЗА СТАНОВАЊЕ</w:t>
      </w:r>
    </w:p>
    <w:p w14:paraId="0F653A38" w14:textId="77777777" w:rsidR="004F5E45" w:rsidRPr="00090828" w:rsidRDefault="004F5E45" w:rsidP="002A1501">
      <w:pPr>
        <w:pStyle w:val="ListParagraph"/>
        <w:numPr>
          <w:ilvl w:val="0"/>
          <w:numId w:val="3"/>
        </w:numPr>
        <w:spacing w:after="0"/>
        <w:ind w:left="0" w:firstLine="0"/>
        <w:jc w:val="both"/>
        <w:rPr>
          <w:rFonts w:ascii="Times New Roman" w:hAnsi="Times New Roman" w:cs="Times New Roman"/>
          <w:bCs/>
          <w:sz w:val="24"/>
          <w:szCs w:val="24"/>
          <w:lang w:val="sr-Cyrl-RS"/>
        </w:rPr>
      </w:pPr>
      <w:r w:rsidRPr="00090828">
        <w:rPr>
          <w:rFonts w:ascii="Times New Roman" w:hAnsi="Times New Roman" w:cs="Times New Roman"/>
          <w:bCs/>
          <w:sz w:val="24"/>
          <w:szCs w:val="24"/>
          <w:lang w:val="sr-Cyrl-RS"/>
        </w:rPr>
        <w:t xml:space="preserve">власници стамбених објеката који су у претходном периоду користили средства општине за сличне активности </w:t>
      </w:r>
    </w:p>
    <w:p w14:paraId="397732F6" w14:textId="77777777" w:rsidR="004F5E45" w:rsidRPr="00090828" w:rsidRDefault="004F5E45" w:rsidP="002A1501">
      <w:pPr>
        <w:pStyle w:val="ListParagraph"/>
        <w:numPr>
          <w:ilvl w:val="0"/>
          <w:numId w:val="3"/>
        </w:numPr>
        <w:ind w:left="0" w:firstLine="0"/>
        <w:jc w:val="both"/>
        <w:rPr>
          <w:rFonts w:ascii="Times New Roman" w:hAnsi="Times New Roman" w:cs="Times New Roman"/>
          <w:bCs/>
          <w:sz w:val="24"/>
          <w:szCs w:val="24"/>
          <w:lang w:val="sr-Cyrl-RS"/>
        </w:rPr>
      </w:pPr>
      <w:r w:rsidRPr="00090828">
        <w:rPr>
          <w:rFonts w:ascii="Times New Roman" w:hAnsi="Times New Roman" w:cs="Times New Roman"/>
          <w:bCs/>
          <w:sz w:val="24"/>
          <w:szCs w:val="24"/>
          <w:lang w:val="sr-Cyrl-RS"/>
        </w:rPr>
        <w:t>власници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w:t>
      </w:r>
    </w:p>
    <w:p w14:paraId="2CEADF2F" w14:textId="77777777" w:rsidR="004F5E45" w:rsidRPr="00090828" w:rsidRDefault="004F5E45" w:rsidP="002A1501">
      <w:pPr>
        <w:pStyle w:val="Heading1"/>
        <w:rPr>
          <w:rFonts w:eastAsia="Times New Roman" w:cs="Times New Roman"/>
          <w:b/>
          <w:bCs/>
          <w:caps w:val="0"/>
          <w:szCs w:val="24"/>
          <w:lang w:val="sr-Cyrl-CS" w:eastAsia="sr-Cyrl-CS"/>
        </w:rPr>
      </w:pPr>
      <w:r w:rsidRPr="00090828">
        <w:rPr>
          <w:rFonts w:cs="Times New Roman"/>
          <w:b/>
          <w:caps w:val="0"/>
          <w:szCs w:val="24"/>
          <w:lang w:val="sr-Cyrl-RS"/>
        </w:rPr>
        <w:t xml:space="preserve">II </w:t>
      </w:r>
      <w:r w:rsidR="008166FE" w:rsidRPr="00090828">
        <w:rPr>
          <w:rFonts w:cs="Times New Roman"/>
          <w:b/>
          <w:caps w:val="0"/>
          <w:szCs w:val="24"/>
          <w:lang w:val="sr-Cyrl-RS"/>
        </w:rPr>
        <w:t>МАКСИМАЛНА</w:t>
      </w:r>
      <w:r w:rsidRPr="00090828">
        <w:rPr>
          <w:rFonts w:cs="Times New Roman"/>
          <w:b/>
          <w:caps w:val="0"/>
          <w:szCs w:val="24"/>
          <w:lang w:val="sr-Cyrl-RS"/>
        </w:rPr>
        <w:t xml:space="preserve"> ВИСИНА СРЕДСТАВА НАМЕЊЕНА ЗА  СУФИНАНСИРАЊЕ У ОКВИРУ ОВОГ ЈАВНОГ ПОЗИВА</w:t>
      </w:r>
      <w:r w:rsidRPr="00090828">
        <w:rPr>
          <w:rFonts w:eastAsia="Times New Roman" w:cs="Times New Roman"/>
          <w:b/>
          <w:bCs/>
          <w:caps w:val="0"/>
          <w:szCs w:val="24"/>
          <w:lang w:val="sr-Cyrl-CS" w:eastAsia="sr-Cyrl-CS"/>
        </w:rPr>
        <w:t>:</w:t>
      </w:r>
    </w:p>
    <w:p w14:paraId="4980E36B" w14:textId="77777777" w:rsidR="006C7F87" w:rsidRPr="00090828" w:rsidRDefault="006C7F87" w:rsidP="002A1501">
      <w:pPr>
        <w:rPr>
          <w:lang w:val="sr-Cyrl-CS" w:eastAsia="sr-Cyrl-CS"/>
        </w:rPr>
      </w:pPr>
    </w:p>
    <w:p w14:paraId="70A15570" w14:textId="77777777" w:rsidR="004F5E45" w:rsidRPr="00090828" w:rsidRDefault="004F5E45" w:rsidP="002A1501">
      <w:pPr>
        <w:pStyle w:val="Heading1"/>
        <w:spacing w:before="120" w:after="120" w:line="240" w:lineRule="auto"/>
        <w:jc w:val="both"/>
        <w:rPr>
          <w:rFonts w:cs="Times New Roman"/>
          <w:b/>
          <w:szCs w:val="24"/>
          <w:lang w:val="sr-Cyrl-RS"/>
        </w:rPr>
      </w:pPr>
      <w:r w:rsidRPr="00090828">
        <w:rPr>
          <w:rFonts w:cs="Times New Roman"/>
          <w:b/>
          <w:szCs w:val="24"/>
          <w:lang w:val="sr-Cyrl-RS"/>
        </w:rPr>
        <w:lastRenderedPageBreak/>
        <w:t>А. ЗА набавкУ И уградњУ прозора и СПОЉНИХ врата са пратећим грађевинским радовима</w:t>
      </w:r>
      <w:r w:rsidR="008166FE" w:rsidRPr="00090828">
        <w:rPr>
          <w:rFonts w:cs="Times New Roman"/>
          <w:b/>
          <w:szCs w:val="24"/>
          <w:lang w:val="sr-Cyrl-RS"/>
        </w:rPr>
        <w:t>:</w:t>
      </w:r>
    </w:p>
    <w:p w14:paraId="78579428" w14:textId="77777777" w:rsidR="00FF385C" w:rsidRPr="00090828" w:rsidRDefault="00FF385C" w:rsidP="002A1501">
      <w:pPr>
        <w:tabs>
          <w:tab w:val="left" w:pos="709"/>
        </w:tabs>
        <w:spacing w:after="0" w:line="276" w:lineRule="auto"/>
        <w:jc w:val="both"/>
        <w:rPr>
          <w:rFonts w:ascii="Times New Roman" w:hAnsi="Times New Roman" w:cs="Times New Roman"/>
          <w:sz w:val="24"/>
          <w:szCs w:val="24"/>
          <w:lang w:val="ru-RU"/>
        </w:rPr>
      </w:pPr>
    </w:p>
    <w:p w14:paraId="52DBC714" w14:textId="77777777" w:rsidR="0001594E" w:rsidRPr="00090828" w:rsidRDefault="0001594E" w:rsidP="002A1501">
      <w:pPr>
        <w:tabs>
          <w:tab w:val="left" w:pos="709"/>
        </w:tabs>
        <w:spacing w:after="0" w:line="276" w:lineRule="auto"/>
        <w:jc w:val="both"/>
        <w:rPr>
          <w:rFonts w:ascii="Times New Roman" w:hAnsi="Times New Roman" w:cs="Times New Roman"/>
          <w:sz w:val="24"/>
          <w:szCs w:val="24"/>
          <w:lang w:val="ru-RU"/>
        </w:rPr>
      </w:pPr>
      <w:r w:rsidRPr="00090828">
        <w:rPr>
          <w:rFonts w:ascii="Times New Roman" w:hAnsi="Times New Roman" w:cs="Times New Roman"/>
          <w:sz w:val="24"/>
          <w:szCs w:val="24"/>
          <w:lang w:val="ru-RU"/>
        </w:rPr>
        <w:t>А.1.  ЗА ГРАЂАНЕ ВЛАСНИКЕ ПОРОДИЧНИХ КУЋА ИЛИ СТАНОВА</w:t>
      </w:r>
    </w:p>
    <w:p w14:paraId="5471308B" w14:textId="77777777" w:rsidR="0001594E" w:rsidRPr="00090828" w:rsidRDefault="008166FE" w:rsidP="002A1501">
      <w:pPr>
        <w:tabs>
          <w:tab w:val="left" w:pos="709"/>
        </w:tabs>
        <w:spacing w:after="0" w:line="276" w:lineRule="auto"/>
        <w:jc w:val="both"/>
        <w:rPr>
          <w:rFonts w:ascii="Times New Roman" w:hAnsi="Times New Roman" w:cs="Times New Roman"/>
          <w:sz w:val="24"/>
          <w:szCs w:val="24"/>
          <w:lang w:val="ru-RU"/>
        </w:rPr>
      </w:pPr>
      <w:r w:rsidRPr="00090828">
        <w:rPr>
          <w:rFonts w:ascii="Times New Roman" w:hAnsi="Times New Roman" w:cs="Times New Roman"/>
          <w:sz w:val="24"/>
          <w:szCs w:val="24"/>
          <w:lang w:val="ru-RU"/>
        </w:rPr>
        <w:t>- Максимално учешће Општине Житиште</w:t>
      </w:r>
      <w:r w:rsidR="0001594E" w:rsidRPr="00090828">
        <w:rPr>
          <w:rFonts w:ascii="Times New Roman" w:hAnsi="Times New Roman" w:cs="Times New Roman"/>
          <w:sz w:val="24"/>
          <w:szCs w:val="24"/>
          <w:lang w:val="ru-RU"/>
        </w:rPr>
        <w:t xml:space="preserve"> и Републике Србије је до 50% укупне вредности радова по пријави са ПДВ-ом</w:t>
      </w:r>
      <w:r w:rsidRPr="00090828">
        <w:rPr>
          <w:rFonts w:ascii="Times New Roman" w:hAnsi="Times New Roman" w:cs="Times New Roman"/>
          <w:sz w:val="24"/>
          <w:szCs w:val="24"/>
          <w:lang w:val="ru-RU"/>
        </w:rPr>
        <w:t>.</w:t>
      </w:r>
    </w:p>
    <w:p w14:paraId="15601C04" w14:textId="77777777" w:rsidR="0001594E" w:rsidRPr="00090828" w:rsidRDefault="0001594E" w:rsidP="002A1501">
      <w:pPr>
        <w:tabs>
          <w:tab w:val="left" w:pos="709"/>
        </w:tabs>
        <w:spacing w:after="0" w:line="276" w:lineRule="auto"/>
        <w:jc w:val="both"/>
        <w:rPr>
          <w:rFonts w:ascii="Times New Roman" w:hAnsi="Times New Roman" w:cs="Times New Roman"/>
          <w:sz w:val="24"/>
          <w:szCs w:val="24"/>
          <w:lang w:val="ru-RU"/>
        </w:rPr>
      </w:pPr>
    </w:p>
    <w:p w14:paraId="231F7EED" w14:textId="77777777" w:rsidR="0001594E" w:rsidRPr="00090828" w:rsidRDefault="0001594E" w:rsidP="002A1501">
      <w:pPr>
        <w:tabs>
          <w:tab w:val="left" w:pos="709"/>
        </w:tabs>
        <w:spacing w:after="0" w:line="276" w:lineRule="auto"/>
        <w:jc w:val="both"/>
        <w:rPr>
          <w:rFonts w:ascii="Times New Roman" w:hAnsi="Times New Roman" w:cs="Times New Roman"/>
          <w:sz w:val="24"/>
          <w:szCs w:val="24"/>
          <w:lang w:val="ru-RU"/>
        </w:rPr>
      </w:pPr>
    </w:p>
    <w:p w14:paraId="0A5509CA" w14:textId="77777777" w:rsidR="004F5E45" w:rsidRPr="00090828" w:rsidRDefault="000A4AFA" w:rsidP="002A1501">
      <w:pPr>
        <w:pStyle w:val="ListParagraph"/>
        <w:shd w:val="clear" w:color="auto" w:fill="FFFFFF"/>
        <w:spacing w:before="120" w:after="120"/>
        <w:ind w:left="0"/>
        <w:jc w:val="both"/>
        <w:rPr>
          <w:rFonts w:ascii="Times New Roman" w:hAnsi="Times New Roman" w:cs="Times New Roman"/>
          <w:sz w:val="24"/>
          <w:szCs w:val="24"/>
          <w:lang w:val="sr-Cyrl-RS"/>
        </w:rPr>
      </w:pPr>
      <w:r w:rsidRPr="00090828">
        <w:rPr>
          <w:rFonts w:ascii="Times New Roman" w:hAnsi="Times New Roman" w:cs="Times New Roman"/>
          <w:b/>
          <w:bCs/>
          <w:sz w:val="24"/>
          <w:szCs w:val="24"/>
          <w:lang w:val="ru-RU"/>
        </w:rPr>
        <w:t>Б. ЗА</w:t>
      </w:r>
      <w:r w:rsidR="004F5E45" w:rsidRPr="00090828">
        <w:rPr>
          <w:rFonts w:ascii="Times New Roman" w:hAnsi="Times New Roman" w:cs="Times New Roman"/>
          <w:b/>
          <w:bCs/>
          <w:sz w:val="24"/>
          <w:szCs w:val="24"/>
          <w:lang w:val="ru-RU"/>
        </w:rPr>
        <w:t xml:space="preserve"> НАБАВКУ И ИНСТАЛАЦИЈУ КОТЛОВА/ПЕЋИ, НА ПРИРОД</w:t>
      </w:r>
      <w:r w:rsidRPr="00090828">
        <w:rPr>
          <w:rFonts w:ascii="Times New Roman" w:hAnsi="Times New Roman" w:cs="Times New Roman"/>
          <w:b/>
          <w:bCs/>
          <w:sz w:val="24"/>
          <w:szCs w:val="24"/>
          <w:lang w:val="ru-RU"/>
        </w:rPr>
        <w:t>НИ ГАС ИЛИ БИОМАСУ (ДРВНИ ПЕЛЕТ</w:t>
      </w:r>
      <w:r w:rsidR="004F5E45" w:rsidRPr="00090828">
        <w:rPr>
          <w:rFonts w:ascii="Times New Roman" w:hAnsi="Times New Roman" w:cs="Times New Roman"/>
          <w:b/>
          <w:bCs/>
          <w:sz w:val="24"/>
          <w:szCs w:val="24"/>
          <w:lang w:val="ru-RU"/>
        </w:rPr>
        <w:t>):</w:t>
      </w:r>
    </w:p>
    <w:p w14:paraId="7B654CFE" w14:textId="77777777" w:rsidR="004F5E45" w:rsidRPr="00090828" w:rsidRDefault="004F5E45" w:rsidP="002A1501">
      <w:pPr>
        <w:pStyle w:val="ListParagraph"/>
        <w:shd w:val="clear" w:color="auto" w:fill="FFFFFF"/>
        <w:spacing w:before="120" w:after="120"/>
        <w:ind w:left="0"/>
        <w:jc w:val="both"/>
        <w:rPr>
          <w:rFonts w:ascii="Times New Roman" w:hAnsi="Times New Roman" w:cs="Times New Roman"/>
          <w:sz w:val="24"/>
          <w:szCs w:val="24"/>
          <w:lang w:val="sr-Cyrl-RS"/>
        </w:rPr>
      </w:pPr>
    </w:p>
    <w:p w14:paraId="78479877" w14:textId="77777777" w:rsidR="000D571E" w:rsidRPr="00090828" w:rsidRDefault="000D571E" w:rsidP="002A1501">
      <w:pPr>
        <w:tabs>
          <w:tab w:val="left" w:pos="709"/>
        </w:tabs>
        <w:spacing w:after="0" w:line="276" w:lineRule="auto"/>
        <w:jc w:val="both"/>
        <w:rPr>
          <w:rFonts w:ascii="Times New Roman" w:hAnsi="Times New Roman" w:cs="Times New Roman"/>
          <w:sz w:val="24"/>
          <w:szCs w:val="24"/>
          <w:lang w:val="ru-RU"/>
        </w:rPr>
      </w:pPr>
      <w:r w:rsidRPr="00090828">
        <w:rPr>
          <w:rFonts w:ascii="Times New Roman" w:hAnsi="Times New Roman" w:cs="Times New Roman"/>
          <w:sz w:val="24"/>
          <w:szCs w:val="24"/>
          <w:lang w:val="ru-RU"/>
        </w:rPr>
        <w:t xml:space="preserve">    Б.1  ЗА ГРАЂАНЕ ВЛАСНИКЕ ПОРОДИЧНИХ КУЋА ИЛИ СТАНОВА</w:t>
      </w:r>
    </w:p>
    <w:p w14:paraId="6DB11885" w14:textId="77777777" w:rsidR="000D571E" w:rsidRPr="00090828" w:rsidRDefault="000A4AFA" w:rsidP="002A1501">
      <w:pPr>
        <w:tabs>
          <w:tab w:val="left" w:pos="709"/>
        </w:tabs>
        <w:spacing w:after="0" w:line="276" w:lineRule="auto"/>
        <w:jc w:val="both"/>
        <w:rPr>
          <w:rFonts w:ascii="Times New Roman" w:hAnsi="Times New Roman" w:cs="Times New Roman"/>
          <w:sz w:val="24"/>
          <w:szCs w:val="24"/>
          <w:lang w:val="ru-RU"/>
        </w:rPr>
      </w:pPr>
      <w:r w:rsidRPr="00090828">
        <w:rPr>
          <w:rFonts w:ascii="Times New Roman" w:hAnsi="Times New Roman" w:cs="Times New Roman"/>
          <w:sz w:val="24"/>
          <w:szCs w:val="24"/>
          <w:lang w:val="ru-RU"/>
        </w:rPr>
        <w:tab/>
      </w:r>
      <w:r w:rsidRPr="00090828">
        <w:rPr>
          <w:rFonts w:ascii="Times New Roman" w:hAnsi="Times New Roman" w:cs="Times New Roman"/>
          <w:sz w:val="24"/>
          <w:szCs w:val="24"/>
          <w:lang w:val="ru-RU"/>
        </w:rPr>
        <w:tab/>
        <w:t>- Максимално учешће Општине Житиште</w:t>
      </w:r>
      <w:r w:rsidR="000D571E" w:rsidRPr="00090828">
        <w:rPr>
          <w:rFonts w:ascii="Times New Roman" w:hAnsi="Times New Roman" w:cs="Times New Roman"/>
          <w:sz w:val="24"/>
          <w:szCs w:val="24"/>
          <w:lang w:val="ru-RU"/>
        </w:rPr>
        <w:t xml:space="preserve"> и Републике Србије је до 50% укупне вредности радова по пријави са ПДВ-ом</w:t>
      </w:r>
    </w:p>
    <w:p w14:paraId="3E0699EE" w14:textId="77777777" w:rsidR="000D571E" w:rsidRPr="00090828" w:rsidRDefault="000A4AFA" w:rsidP="002A1501">
      <w:pPr>
        <w:tabs>
          <w:tab w:val="left" w:pos="709"/>
        </w:tabs>
        <w:spacing w:after="0" w:line="276" w:lineRule="auto"/>
        <w:jc w:val="both"/>
        <w:rPr>
          <w:rFonts w:ascii="Times New Roman" w:hAnsi="Times New Roman" w:cs="Times New Roman"/>
          <w:sz w:val="24"/>
          <w:szCs w:val="24"/>
          <w:lang w:val="ru-RU"/>
        </w:rPr>
      </w:pPr>
      <w:r w:rsidRPr="00090828">
        <w:rPr>
          <w:rFonts w:ascii="Times New Roman" w:hAnsi="Times New Roman" w:cs="Times New Roman"/>
          <w:sz w:val="24"/>
          <w:szCs w:val="24"/>
          <w:lang w:val="ru-RU"/>
        </w:rPr>
        <w:tab/>
      </w:r>
      <w:r w:rsidRPr="00090828">
        <w:rPr>
          <w:rFonts w:ascii="Times New Roman" w:hAnsi="Times New Roman" w:cs="Times New Roman"/>
          <w:sz w:val="24"/>
          <w:szCs w:val="24"/>
          <w:lang w:val="ru-RU"/>
        </w:rPr>
        <w:tab/>
        <w:t>- Максимално учешће Општине Житиште</w:t>
      </w:r>
      <w:r w:rsidR="000D571E" w:rsidRPr="00090828">
        <w:rPr>
          <w:rFonts w:ascii="Times New Roman" w:hAnsi="Times New Roman" w:cs="Times New Roman"/>
          <w:sz w:val="24"/>
          <w:szCs w:val="24"/>
          <w:lang w:val="ru-RU"/>
        </w:rPr>
        <w:t xml:space="preserve"> и Републике Србије је до  50% укупне вредности радова по пријави са ПДВ-ом.</w:t>
      </w:r>
    </w:p>
    <w:p w14:paraId="1E4C23CB" w14:textId="77777777" w:rsidR="000D571E" w:rsidRPr="00090828" w:rsidRDefault="000D571E" w:rsidP="002A1501">
      <w:pPr>
        <w:tabs>
          <w:tab w:val="left" w:pos="709"/>
        </w:tabs>
        <w:spacing w:after="0" w:line="276" w:lineRule="auto"/>
        <w:jc w:val="both"/>
        <w:rPr>
          <w:rFonts w:ascii="Times New Roman" w:hAnsi="Times New Roman" w:cs="Times New Roman"/>
          <w:sz w:val="24"/>
          <w:szCs w:val="24"/>
          <w:lang w:val="ru-RU"/>
        </w:rPr>
      </w:pPr>
    </w:p>
    <w:p w14:paraId="6A05DE89" w14:textId="77777777" w:rsidR="004F5E45" w:rsidRPr="00090828" w:rsidRDefault="004F5E45" w:rsidP="002A1501">
      <w:pPr>
        <w:tabs>
          <w:tab w:val="left" w:pos="709"/>
        </w:tabs>
        <w:spacing w:after="0" w:line="276" w:lineRule="auto"/>
        <w:jc w:val="both"/>
        <w:rPr>
          <w:rFonts w:ascii="Times New Roman" w:hAnsi="Times New Roman" w:cs="Times New Roman"/>
          <w:sz w:val="24"/>
          <w:szCs w:val="24"/>
          <w:lang w:val="ru-RU"/>
        </w:rPr>
      </w:pPr>
      <w:r w:rsidRPr="00090828">
        <w:rPr>
          <w:rFonts w:ascii="Times New Roman" w:hAnsi="Times New Roman" w:cs="Times New Roman"/>
          <w:sz w:val="24"/>
          <w:szCs w:val="24"/>
          <w:lang w:val="ru-RU"/>
        </w:rPr>
        <w:t>- СВЕ ПРЕКО ГОРЕ НАВЕДЕНИХ МАКСИМАЛНИХ ИЗНОСА СРЕДСТАВА СУФИНАНСИРАЊА ОПШТИНЕ</w:t>
      </w:r>
      <w:r w:rsidR="00E92117" w:rsidRPr="00090828">
        <w:rPr>
          <w:rFonts w:ascii="Times New Roman" w:hAnsi="Times New Roman" w:cs="Times New Roman"/>
          <w:sz w:val="24"/>
          <w:szCs w:val="24"/>
          <w:lang w:val="ru-RU"/>
        </w:rPr>
        <w:t>,</w:t>
      </w:r>
      <w:r w:rsidRPr="00090828">
        <w:rPr>
          <w:rFonts w:ascii="Times New Roman" w:hAnsi="Times New Roman" w:cs="Times New Roman"/>
          <w:sz w:val="24"/>
          <w:szCs w:val="24"/>
          <w:lang w:val="ru-RU"/>
        </w:rPr>
        <w:t xml:space="preserve"> СНОСИ ПОДНОСИЛАЦ ПРИЈАВЕ. (НА ПРИМЕР ПОДНОСИЛАЦ ПРИЈАВЕ СЕ МОЖЕ ОПРЕДЕЛИТИ И ЗА СКУПЉЕ ПРОЗОРЕ С ТИМ ДА РАЗЛИКУ У ЦЕНИ СНОСИ ПОДНОСИЛАЦ ПРИЈАВЕ.)</w:t>
      </w:r>
    </w:p>
    <w:p w14:paraId="7E372C05" w14:textId="77777777" w:rsidR="00E92117" w:rsidRPr="00090828" w:rsidRDefault="00E92117" w:rsidP="002A1501">
      <w:pPr>
        <w:tabs>
          <w:tab w:val="left" w:pos="709"/>
        </w:tabs>
        <w:spacing w:after="0" w:line="276" w:lineRule="auto"/>
        <w:jc w:val="both"/>
        <w:rPr>
          <w:rFonts w:ascii="Times New Roman" w:hAnsi="Times New Roman" w:cs="Times New Roman"/>
          <w:sz w:val="24"/>
          <w:szCs w:val="24"/>
          <w:lang w:val="ru-RU"/>
        </w:rPr>
      </w:pPr>
    </w:p>
    <w:p w14:paraId="25A0BE7E" w14:textId="77777777" w:rsidR="00E92117" w:rsidRPr="00090828" w:rsidRDefault="00E92117" w:rsidP="002A1501">
      <w:pPr>
        <w:tabs>
          <w:tab w:val="left" w:pos="709"/>
        </w:tabs>
        <w:spacing w:after="0" w:line="276" w:lineRule="auto"/>
        <w:jc w:val="both"/>
        <w:rPr>
          <w:rFonts w:ascii="Times New Roman" w:hAnsi="Times New Roman" w:cs="Times New Roman"/>
          <w:b/>
          <w:sz w:val="24"/>
          <w:szCs w:val="24"/>
          <w:lang w:val="ru-RU"/>
        </w:rPr>
      </w:pPr>
      <w:r w:rsidRPr="00090828">
        <w:rPr>
          <w:rFonts w:ascii="Times New Roman" w:hAnsi="Times New Roman" w:cs="Times New Roman"/>
          <w:b/>
          <w:sz w:val="24"/>
          <w:szCs w:val="24"/>
          <w:lang w:val="ru-RU"/>
        </w:rPr>
        <w:t>ПОДНОСИЛАЦ ПРИЈАВЕ МОЖЕ КОНКУРИСАТИ ИСКЉУЧИВО ЗА ЈЕДНУ МЕРУ.</w:t>
      </w:r>
    </w:p>
    <w:p w14:paraId="22B8B939" w14:textId="77777777" w:rsidR="00E92117" w:rsidRPr="00090828" w:rsidRDefault="00E92117" w:rsidP="002A1501">
      <w:pPr>
        <w:tabs>
          <w:tab w:val="left" w:pos="709"/>
        </w:tabs>
        <w:spacing w:after="0" w:line="276" w:lineRule="auto"/>
        <w:jc w:val="both"/>
        <w:rPr>
          <w:rFonts w:ascii="Times New Roman" w:hAnsi="Times New Roman" w:cs="Times New Roman"/>
          <w:sz w:val="24"/>
          <w:szCs w:val="24"/>
          <w:lang w:val="ru-RU"/>
        </w:rPr>
      </w:pPr>
    </w:p>
    <w:p w14:paraId="23A68432" w14:textId="77777777" w:rsidR="00E92117" w:rsidRPr="00090828" w:rsidRDefault="00E92117" w:rsidP="002A1501">
      <w:pPr>
        <w:tabs>
          <w:tab w:val="left" w:pos="709"/>
        </w:tabs>
        <w:spacing w:after="0" w:line="276" w:lineRule="auto"/>
        <w:jc w:val="both"/>
        <w:rPr>
          <w:rFonts w:ascii="Times New Roman" w:hAnsi="Times New Roman" w:cs="Times New Roman"/>
          <w:sz w:val="24"/>
          <w:szCs w:val="24"/>
          <w:lang w:val="ru-RU"/>
        </w:rPr>
      </w:pPr>
      <w:r w:rsidRPr="00090828">
        <w:rPr>
          <w:rFonts w:ascii="Times New Roman" w:hAnsi="Times New Roman" w:cs="Times New Roman"/>
          <w:sz w:val="24"/>
          <w:szCs w:val="24"/>
          <w:lang w:val="ru-RU"/>
        </w:rPr>
        <w:t>ИЗНОСИ СУФИНАНСИРАЊА ЗА НАВЕДЕНЕ МЕРЕ СУ ПРОПИСАНИ У ЧЛАНУ 6. ПРАВИЛНИКА О СУФИНАНСИРАЊУ МЕРА ЕНЕРГЕТСКЕ САНАЦИЈЕ, ПОРОДИЧНИХ КУЋА И СТАНОВА</w:t>
      </w:r>
      <w:r w:rsidR="00FC6214" w:rsidRPr="00090828">
        <w:rPr>
          <w:rFonts w:ascii="Times New Roman" w:hAnsi="Times New Roman" w:cs="Times New Roman"/>
          <w:sz w:val="24"/>
          <w:szCs w:val="24"/>
          <w:lang w:val="ru-RU"/>
        </w:rPr>
        <w:t>.</w:t>
      </w:r>
    </w:p>
    <w:p w14:paraId="462A2664" w14:textId="77777777" w:rsidR="00E92117" w:rsidRPr="00090828" w:rsidRDefault="00E92117" w:rsidP="002A1501">
      <w:pPr>
        <w:tabs>
          <w:tab w:val="left" w:pos="709"/>
        </w:tabs>
        <w:spacing w:after="0" w:line="276" w:lineRule="auto"/>
        <w:jc w:val="both"/>
        <w:rPr>
          <w:rFonts w:ascii="Times New Roman" w:hAnsi="Times New Roman" w:cs="Times New Roman"/>
          <w:sz w:val="24"/>
          <w:szCs w:val="24"/>
          <w:lang w:val="ru-RU"/>
        </w:rPr>
      </w:pPr>
    </w:p>
    <w:p w14:paraId="5A0F94F5" w14:textId="77777777" w:rsidR="004F5E45" w:rsidRPr="00090828" w:rsidRDefault="004F5E45" w:rsidP="002A1501">
      <w:pPr>
        <w:pStyle w:val="Heading1"/>
        <w:rPr>
          <w:rFonts w:cs="Times New Roman"/>
          <w:b/>
          <w:szCs w:val="24"/>
          <w:lang w:val="sr-Cyrl-RS"/>
        </w:rPr>
      </w:pPr>
      <w:r w:rsidRPr="00090828">
        <w:rPr>
          <w:rFonts w:cs="Times New Roman"/>
          <w:b/>
          <w:szCs w:val="24"/>
        </w:rPr>
        <w:t xml:space="preserve">III </w:t>
      </w:r>
      <w:r w:rsidRPr="00090828">
        <w:rPr>
          <w:rFonts w:cs="Times New Roman"/>
          <w:b/>
          <w:szCs w:val="24"/>
          <w:lang w:val="sr-Cyrl-RS"/>
        </w:rPr>
        <w:t>НЕПРИХВАТЉИВИ ТРОШКОВИ</w:t>
      </w:r>
    </w:p>
    <w:p w14:paraId="22D2518C" w14:textId="77777777" w:rsidR="004F5E45" w:rsidRPr="00090828" w:rsidRDefault="004F5E45" w:rsidP="002A1501">
      <w:pPr>
        <w:spacing w:before="60"/>
        <w:jc w:val="both"/>
        <w:rPr>
          <w:rFonts w:ascii="Times New Roman" w:eastAsia="Times New Roman" w:hAnsi="Times New Roman" w:cs="Times New Roman"/>
          <w:sz w:val="24"/>
          <w:szCs w:val="24"/>
          <w:lang w:val="sr-Cyrl-CS"/>
        </w:rPr>
      </w:pPr>
      <w:r w:rsidRPr="00090828">
        <w:rPr>
          <w:rFonts w:ascii="Times New Roman" w:eastAsia="Times New Roman" w:hAnsi="Times New Roman" w:cs="Times New Roman"/>
          <w:bCs/>
          <w:sz w:val="24"/>
          <w:szCs w:val="24"/>
          <w:lang w:val="sr-Cyrl-CS"/>
        </w:rPr>
        <w:t>Трошкови који неће бити финансирани</w:t>
      </w:r>
      <w:r w:rsidR="00E92117" w:rsidRPr="00090828">
        <w:rPr>
          <w:rFonts w:ascii="Times New Roman" w:eastAsia="Times New Roman" w:hAnsi="Times New Roman" w:cs="Times New Roman"/>
          <w:sz w:val="24"/>
          <w:szCs w:val="24"/>
          <w:lang w:val="sr-Cyrl-CS"/>
        </w:rPr>
        <w:t xml:space="preserve"> Ј</w:t>
      </w:r>
      <w:r w:rsidRPr="00090828">
        <w:rPr>
          <w:rFonts w:ascii="Times New Roman" w:eastAsia="Times New Roman" w:hAnsi="Times New Roman" w:cs="Times New Roman"/>
          <w:sz w:val="24"/>
          <w:szCs w:val="24"/>
          <w:lang w:val="sr-Cyrl-CS"/>
        </w:rPr>
        <w:t>авним</w:t>
      </w:r>
      <w:r w:rsidR="002E5487" w:rsidRPr="00090828">
        <w:rPr>
          <w:rFonts w:ascii="Times New Roman" w:eastAsia="Times New Roman" w:hAnsi="Times New Roman" w:cs="Times New Roman"/>
          <w:sz w:val="24"/>
          <w:szCs w:val="24"/>
          <w:lang w:val="sr-Cyrl-CS"/>
        </w:rPr>
        <w:t xml:space="preserve"> позивом</w:t>
      </w:r>
      <w:r w:rsidRPr="00090828">
        <w:rPr>
          <w:rFonts w:ascii="Times New Roman" w:eastAsia="Times New Roman" w:hAnsi="Times New Roman" w:cs="Times New Roman"/>
          <w:sz w:val="24"/>
          <w:szCs w:val="24"/>
          <w:lang w:val="sr-Cyrl-CS"/>
        </w:rPr>
        <w:t xml:space="preserve"> су за:</w:t>
      </w:r>
    </w:p>
    <w:p w14:paraId="798F39D4" w14:textId="77777777" w:rsidR="004F5E45" w:rsidRPr="00090828" w:rsidRDefault="004F5E45" w:rsidP="002A1501">
      <w:pPr>
        <w:pStyle w:val="ListParagraph"/>
        <w:numPr>
          <w:ilvl w:val="0"/>
          <w:numId w:val="4"/>
        </w:numPr>
        <w:ind w:left="0" w:firstLine="0"/>
        <w:jc w:val="both"/>
        <w:rPr>
          <w:rFonts w:ascii="Times New Roman" w:hAnsi="Times New Roman" w:cs="Times New Roman"/>
          <w:bCs/>
          <w:sz w:val="24"/>
          <w:szCs w:val="24"/>
          <w:lang w:val="ru-RU"/>
        </w:rPr>
      </w:pPr>
      <w:r w:rsidRPr="00090828">
        <w:rPr>
          <w:rFonts w:ascii="Times New Roman" w:hAnsi="Times New Roman" w:cs="Times New Roman"/>
          <w:bCs/>
          <w:sz w:val="24"/>
          <w:szCs w:val="24"/>
          <w:lang w:val="ru-RU"/>
        </w:rPr>
        <w:t>рефундацију трошкова за већ набављену опрему и извршене услуге (плаћене или испоручене), односно, н</w:t>
      </w:r>
      <w:r w:rsidRPr="00090828">
        <w:rPr>
          <w:rFonts w:ascii="Times New Roman" w:hAnsi="Times New Roman" w:cs="Times New Roman"/>
          <w:bCs/>
          <w:sz w:val="24"/>
          <w:szCs w:val="24"/>
          <w:lang w:val="sr-Cyrl-RS"/>
        </w:rPr>
        <w:t>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14:paraId="06AA6F48" w14:textId="77777777" w:rsidR="004F5E45" w:rsidRPr="00090828" w:rsidRDefault="004F5E45" w:rsidP="002A1501">
      <w:pPr>
        <w:pStyle w:val="ListParagraph"/>
        <w:numPr>
          <w:ilvl w:val="0"/>
          <w:numId w:val="4"/>
        </w:numPr>
        <w:ind w:left="0" w:firstLine="0"/>
        <w:jc w:val="both"/>
        <w:rPr>
          <w:rFonts w:ascii="Times New Roman" w:hAnsi="Times New Roman" w:cs="Times New Roman"/>
          <w:bCs/>
          <w:sz w:val="24"/>
          <w:szCs w:val="24"/>
          <w:lang w:val="ru-RU"/>
        </w:rPr>
      </w:pPr>
      <w:r w:rsidRPr="00090828">
        <w:rPr>
          <w:rFonts w:ascii="Times New Roman" w:hAnsi="Times New Roman" w:cs="Times New Roman"/>
          <w:sz w:val="24"/>
          <w:szCs w:val="24"/>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537BDAF9" w14:textId="77777777" w:rsidR="004F5E45" w:rsidRPr="00090828" w:rsidRDefault="004F5E45" w:rsidP="002A1501">
      <w:pPr>
        <w:pStyle w:val="ListParagraph"/>
        <w:numPr>
          <w:ilvl w:val="0"/>
          <w:numId w:val="4"/>
        </w:numPr>
        <w:ind w:left="0" w:firstLine="0"/>
        <w:jc w:val="both"/>
        <w:rPr>
          <w:rFonts w:ascii="Times New Roman" w:hAnsi="Times New Roman" w:cs="Times New Roman"/>
          <w:bCs/>
          <w:sz w:val="24"/>
          <w:szCs w:val="24"/>
          <w:lang w:val="ru-RU"/>
        </w:rPr>
      </w:pPr>
      <w:r w:rsidRPr="00090828">
        <w:rPr>
          <w:rFonts w:ascii="Times New Roman" w:hAnsi="Times New Roman" w:cs="Times New Roman"/>
          <w:sz w:val="24"/>
          <w:szCs w:val="24"/>
        </w:rPr>
        <w:t xml:space="preserve">Набавка опреме коју подносилац захтева за бесповратна средства сам производи или за услуге које  подносилац захтева сам извршава </w:t>
      </w:r>
    </w:p>
    <w:p w14:paraId="518C56AD" w14:textId="77777777" w:rsidR="004F5E45" w:rsidRPr="00090828" w:rsidRDefault="004F5E45" w:rsidP="002A1501">
      <w:pPr>
        <w:pStyle w:val="ListParagraph"/>
        <w:numPr>
          <w:ilvl w:val="0"/>
          <w:numId w:val="4"/>
        </w:numPr>
        <w:ind w:left="0" w:firstLine="0"/>
        <w:jc w:val="both"/>
        <w:rPr>
          <w:rFonts w:ascii="Times New Roman" w:hAnsi="Times New Roman" w:cs="Times New Roman"/>
          <w:bCs/>
          <w:sz w:val="24"/>
          <w:szCs w:val="24"/>
          <w:lang w:val="ru-RU"/>
        </w:rPr>
      </w:pPr>
      <w:r w:rsidRPr="00090828">
        <w:rPr>
          <w:rFonts w:ascii="Times New Roman" w:hAnsi="Times New Roman" w:cs="Times New Roman"/>
          <w:sz w:val="24"/>
          <w:szCs w:val="24"/>
        </w:rPr>
        <w:t>Други трошкове који нису у складу са мерама енергетске санације.</w:t>
      </w:r>
    </w:p>
    <w:p w14:paraId="0FE60AFC" w14:textId="77777777" w:rsidR="004F5E45" w:rsidRPr="00090828" w:rsidRDefault="004F5E45" w:rsidP="002A1501">
      <w:pPr>
        <w:pStyle w:val="ListParagraph"/>
        <w:ind w:left="0"/>
        <w:jc w:val="both"/>
        <w:rPr>
          <w:rFonts w:ascii="Times New Roman" w:hAnsi="Times New Roman" w:cs="Times New Roman"/>
          <w:bCs/>
          <w:sz w:val="24"/>
          <w:szCs w:val="24"/>
          <w:lang w:val="ru-RU"/>
        </w:rPr>
      </w:pPr>
    </w:p>
    <w:p w14:paraId="07401AC0" w14:textId="77777777" w:rsidR="004F5E45" w:rsidRPr="00090828" w:rsidRDefault="004F5E45" w:rsidP="002A1501">
      <w:pPr>
        <w:pStyle w:val="Heading1"/>
        <w:rPr>
          <w:rFonts w:cs="Times New Roman"/>
          <w:b/>
          <w:szCs w:val="24"/>
          <w:lang w:val="sr-Cyrl-CS"/>
        </w:rPr>
      </w:pPr>
      <w:r w:rsidRPr="00090828">
        <w:rPr>
          <w:rFonts w:cs="Times New Roman"/>
          <w:b/>
          <w:szCs w:val="24"/>
          <w:lang w:val="sr-Cyrl-CS"/>
        </w:rPr>
        <w:lastRenderedPageBreak/>
        <w:t xml:space="preserve">IV </w:t>
      </w:r>
      <w:r w:rsidRPr="00090828">
        <w:rPr>
          <w:rFonts w:cs="Times New Roman"/>
          <w:b/>
          <w:szCs w:val="24"/>
          <w:lang w:val="sr-Cyrl-RS"/>
        </w:rPr>
        <w:t xml:space="preserve"> </w:t>
      </w:r>
      <w:r w:rsidRPr="00090828">
        <w:rPr>
          <w:rFonts w:cs="Times New Roman"/>
          <w:b/>
          <w:szCs w:val="24"/>
          <w:lang w:val="sr-Cyrl-CS"/>
        </w:rPr>
        <w:t xml:space="preserve">ОБАВЕЗНА </w:t>
      </w:r>
      <w:r w:rsidRPr="00090828">
        <w:rPr>
          <w:rFonts w:cs="Times New Roman"/>
          <w:b/>
          <w:szCs w:val="24"/>
          <w:lang w:val="sr-Cyrl-RS"/>
        </w:rPr>
        <w:t xml:space="preserve">ДОКУМЕНТАЦИЈА уз ПРИЈАВУ </w:t>
      </w:r>
      <w:r w:rsidRPr="00090828">
        <w:rPr>
          <w:rFonts w:cs="Times New Roman"/>
          <w:b/>
          <w:szCs w:val="24"/>
          <w:lang w:val="sr-Cyrl-CS"/>
        </w:rPr>
        <w:t>НА ЈАВНИ ПОЗИВ</w:t>
      </w:r>
    </w:p>
    <w:p w14:paraId="414EE9E1" w14:textId="77777777" w:rsidR="004F5E45" w:rsidRPr="00090828" w:rsidRDefault="004F5E45" w:rsidP="002A1501">
      <w:pPr>
        <w:spacing w:after="0" w:line="240" w:lineRule="auto"/>
        <w:rPr>
          <w:rFonts w:ascii="Times New Roman" w:eastAsia="Times New Roman" w:hAnsi="Times New Roman" w:cs="Times New Roman"/>
          <w:b/>
          <w:sz w:val="24"/>
          <w:szCs w:val="24"/>
          <w:lang w:val="sr-Cyrl-RS"/>
        </w:rPr>
      </w:pPr>
      <w:r w:rsidRPr="00090828">
        <w:rPr>
          <w:rFonts w:ascii="Times New Roman" w:eastAsia="Times New Roman" w:hAnsi="Times New Roman" w:cs="Times New Roman"/>
          <w:b/>
          <w:sz w:val="24"/>
          <w:szCs w:val="24"/>
          <w:lang w:val="sr-Cyrl-RS"/>
        </w:rPr>
        <w:t xml:space="preserve">А) За грађане власнике породичних кућа или станова пријава мора да садржи: </w:t>
      </w:r>
    </w:p>
    <w:p w14:paraId="0B6F2413" w14:textId="77777777" w:rsidR="003E3DFE" w:rsidRPr="00090828" w:rsidRDefault="003E3DFE" w:rsidP="002A1501">
      <w:pPr>
        <w:spacing w:after="0" w:line="240" w:lineRule="auto"/>
        <w:rPr>
          <w:rFonts w:ascii="Times New Roman" w:eastAsia="Times New Roman" w:hAnsi="Times New Roman" w:cs="Times New Roman"/>
          <w:b/>
          <w:sz w:val="24"/>
          <w:szCs w:val="24"/>
          <w:lang w:val="sr-Cyrl-RS"/>
        </w:rPr>
      </w:pPr>
    </w:p>
    <w:p w14:paraId="41C79D62" w14:textId="77777777" w:rsidR="003E3DFE" w:rsidRPr="00090828" w:rsidRDefault="003E3DFE" w:rsidP="002A1501">
      <w:pPr>
        <w:pStyle w:val="ListParagraph"/>
        <w:autoSpaceDE w:val="0"/>
        <w:autoSpaceDN w:val="0"/>
        <w:adjustRightInd w:val="0"/>
        <w:spacing w:after="0"/>
        <w:ind w:left="0"/>
        <w:jc w:val="both"/>
        <w:rPr>
          <w:rFonts w:ascii="Times New Roman" w:hAnsi="Times New Roman" w:cs="Times New Roman"/>
          <w:sz w:val="24"/>
          <w:szCs w:val="24"/>
          <w:lang w:val="sr-Cyrl-RS"/>
        </w:rPr>
      </w:pPr>
      <w:r w:rsidRPr="00090828">
        <w:rPr>
          <w:rFonts w:ascii="Times New Roman" w:hAnsi="Times New Roman" w:cs="Times New Roman"/>
          <w:sz w:val="24"/>
          <w:szCs w:val="24"/>
          <w:lang w:val="sr-Cyrl-RS"/>
        </w:rPr>
        <w:t xml:space="preserve">Документацијa коју доставља грађанин подносилац пријаве при подношењу пријаве: </w:t>
      </w:r>
    </w:p>
    <w:p w14:paraId="21ED8016" w14:textId="77777777" w:rsidR="00FC6214" w:rsidRPr="00090828" w:rsidRDefault="00FC6214" w:rsidP="002A1501">
      <w:pPr>
        <w:numPr>
          <w:ilvl w:val="0"/>
          <w:numId w:val="5"/>
        </w:numPr>
        <w:autoSpaceDE w:val="0"/>
        <w:autoSpaceDN w:val="0"/>
        <w:adjustRightInd w:val="0"/>
        <w:spacing w:after="0"/>
        <w:ind w:left="0" w:firstLine="0"/>
        <w:contextualSpacing/>
        <w:jc w:val="both"/>
        <w:rPr>
          <w:rFonts w:ascii="Times New Roman" w:eastAsiaTheme="minorHAnsi" w:hAnsi="Times New Roman" w:cs="Times New Roman"/>
          <w:sz w:val="24"/>
          <w:szCs w:val="24"/>
          <w:lang w:val="ru-RU"/>
        </w:rPr>
      </w:pPr>
      <w:r w:rsidRPr="00090828">
        <w:rPr>
          <w:rFonts w:ascii="Times New Roman" w:eastAsiaTheme="minorHAnsi" w:hAnsi="Times New Roman" w:cs="Times New Roman"/>
          <w:sz w:val="24"/>
          <w:szCs w:val="24"/>
          <w:lang w:val="ru-RU"/>
        </w:rPr>
        <w:t>потписан и попуњен Пријавни образац ( Прилог 1) за суфинасирање мера енергетске ефикасности  са попуњеним подацима о мери за коју се конкурише;</w:t>
      </w:r>
    </w:p>
    <w:p w14:paraId="2F578A69" w14:textId="77777777" w:rsidR="00FC6214" w:rsidRPr="00090828" w:rsidRDefault="00FC6214" w:rsidP="002A1501">
      <w:pPr>
        <w:numPr>
          <w:ilvl w:val="0"/>
          <w:numId w:val="5"/>
        </w:numPr>
        <w:autoSpaceDE w:val="0"/>
        <w:autoSpaceDN w:val="0"/>
        <w:adjustRightInd w:val="0"/>
        <w:spacing w:after="0"/>
        <w:ind w:left="0" w:firstLine="0"/>
        <w:contextualSpacing/>
        <w:jc w:val="both"/>
        <w:rPr>
          <w:rFonts w:ascii="Times New Roman" w:eastAsiaTheme="minorHAnsi" w:hAnsi="Times New Roman" w:cs="Times New Roman"/>
          <w:sz w:val="24"/>
          <w:szCs w:val="24"/>
          <w:lang w:val="ru-RU"/>
        </w:rPr>
      </w:pPr>
      <w:r w:rsidRPr="00090828">
        <w:rPr>
          <w:rFonts w:ascii="Times New Roman" w:eastAsiaTheme="minorHAnsi" w:hAnsi="Times New Roman" w:cs="Times New Roman"/>
          <w:sz w:val="24"/>
          <w:szCs w:val="24"/>
          <w:lang w:val="ru-RU"/>
        </w:rPr>
        <w:t>попуњен образац (Прилог 2) овог правилника, који се односи на стање породичних кућа и станова;</w:t>
      </w:r>
    </w:p>
    <w:p w14:paraId="4C659D62" w14:textId="77777777" w:rsidR="00FC6214" w:rsidRPr="00090828" w:rsidRDefault="00FC6214" w:rsidP="002A1501">
      <w:pPr>
        <w:numPr>
          <w:ilvl w:val="0"/>
          <w:numId w:val="5"/>
        </w:numPr>
        <w:autoSpaceDE w:val="0"/>
        <w:autoSpaceDN w:val="0"/>
        <w:adjustRightInd w:val="0"/>
        <w:spacing w:after="0"/>
        <w:ind w:left="0" w:firstLine="0"/>
        <w:contextualSpacing/>
        <w:jc w:val="both"/>
        <w:rPr>
          <w:rFonts w:ascii="Times New Roman" w:eastAsiaTheme="minorHAnsi" w:hAnsi="Times New Roman" w:cs="Times New Roman"/>
          <w:sz w:val="24"/>
          <w:szCs w:val="24"/>
          <w:lang w:val="sr-Cyrl-RS"/>
        </w:rPr>
      </w:pPr>
      <w:r w:rsidRPr="00090828">
        <w:rPr>
          <w:rFonts w:ascii="Times New Roman" w:eastAsiaTheme="minorHAnsi" w:hAnsi="Times New Roman" w:cs="Times New Roman"/>
          <w:sz w:val="24"/>
          <w:szCs w:val="24"/>
          <w:lang w:val="ru-RU"/>
        </w:rPr>
        <w:t>фотокопију личне карте или очитана лична карта подносиоца захтева</w:t>
      </w:r>
      <w:r w:rsidRPr="00090828">
        <w:rPr>
          <w:rFonts w:ascii="Times New Roman" w:eastAsiaTheme="minorHAnsi" w:hAnsi="Times New Roman" w:cs="Times New Roman"/>
          <w:sz w:val="24"/>
          <w:szCs w:val="24"/>
          <w:lang w:val="sr-Cyrl-RS"/>
        </w:rPr>
        <w:t xml:space="preserve">; </w:t>
      </w:r>
    </w:p>
    <w:p w14:paraId="71539E20" w14:textId="77777777" w:rsidR="00FC6214" w:rsidRPr="00090828" w:rsidRDefault="00FC6214" w:rsidP="002A1501">
      <w:pPr>
        <w:numPr>
          <w:ilvl w:val="0"/>
          <w:numId w:val="5"/>
        </w:numPr>
        <w:shd w:val="clear" w:color="auto" w:fill="FFFFFF"/>
        <w:spacing w:after="0"/>
        <w:ind w:left="0" w:firstLine="0"/>
        <w:contextualSpacing/>
        <w:jc w:val="both"/>
        <w:rPr>
          <w:rFonts w:ascii="Times New Roman" w:eastAsia="Times New Roman" w:hAnsi="Times New Roman" w:cs="Times New Roman"/>
          <w:sz w:val="24"/>
          <w:szCs w:val="24"/>
          <w:lang w:val="sr-Cyrl-RS" w:eastAsia="sr-Cyrl-RS"/>
        </w:rPr>
      </w:pPr>
      <w:r w:rsidRPr="00090828">
        <w:rPr>
          <w:rFonts w:ascii="Times New Roman" w:eastAsia="Times New Roman" w:hAnsi="Times New Roman" w:cs="Times New Roman"/>
          <w:sz w:val="24"/>
          <w:szCs w:val="24"/>
          <w:lang w:val="sr-Cyrl-RS" w:eastAsia="sr-Cyrl-RS"/>
        </w:rPr>
        <w:t xml:space="preserve">решење о </w:t>
      </w:r>
      <w:r w:rsidRPr="00090828">
        <w:rPr>
          <w:rFonts w:ascii="Times New Roman" w:eastAsia="Times New Roman" w:hAnsi="Times New Roman" w:cs="Times New Roman"/>
          <w:sz w:val="24"/>
          <w:szCs w:val="24"/>
          <w:lang w:val="sr-Cyrl-CS" w:eastAsia="sr-Cyrl-RS"/>
        </w:rPr>
        <w:t>утврђивању пореза на имовину односно фотокопију купопродајног уговора уколико је купопродаја извршена у претходних годину дана</w:t>
      </w:r>
    </w:p>
    <w:p w14:paraId="2FE6368D" w14:textId="77777777" w:rsidR="00FC6214" w:rsidRPr="00090828" w:rsidRDefault="00FC6214" w:rsidP="002A1501">
      <w:pPr>
        <w:numPr>
          <w:ilvl w:val="0"/>
          <w:numId w:val="5"/>
        </w:numPr>
        <w:autoSpaceDE w:val="0"/>
        <w:autoSpaceDN w:val="0"/>
        <w:adjustRightInd w:val="0"/>
        <w:spacing w:after="0"/>
        <w:ind w:left="0" w:firstLine="0"/>
        <w:contextualSpacing/>
        <w:jc w:val="both"/>
        <w:rPr>
          <w:rFonts w:ascii="Times New Roman" w:eastAsiaTheme="minorHAnsi" w:hAnsi="Times New Roman" w:cs="Times New Roman"/>
          <w:sz w:val="24"/>
          <w:szCs w:val="24"/>
          <w:lang w:val="ru-RU"/>
        </w:rPr>
      </w:pPr>
      <w:r w:rsidRPr="00090828">
        <w:rPr>
          <w:rFonts w:ascii="Times New Roman" w:eastAsiaTheme="minorHAnsi" w:hAnsi="Times New Roman" w:cs="Times New Roman"/>
          <w:sz w:val="24"/>
          <w:szCs w:val="24"/>
          <w:lang w:val="sr-Cyrl-RS"/>
        </w:rPr>
        <w:t xml:space="preserve">фотокопију рачуна за утрошену електричну енергију за стамбени објекат  за који се конкурише за последњи месец, ради доказа становања у стамбеном објекту (препоручује се да минимална потрошња не може бити мања од 30 </w:t>
      </w:r>
      <w:r w:rsidRPr="00090828">
        <w:rPr>
          <w:rFonts w:ascii="Times New Roman" w:eastAsiaTheme="minorHAnsi" w:hAnsi="Times New Roman" w:cs="Times New Roman"/>
          <w:sz w:val="24"/>
          <w:szCs w:val="24"/>
          <w:lang w:val="sr-Latn-CS"/>
        </w:rPr>
        <w:t>kWh</w:t>
      </w:r>
      <w:r w:rsidRPr="00090828">
        <w:rPr>
          <w:rFonts w:ascii="Times New Roman" w:eastAsiaTheme="minorHAnsi" w:hAnsi="Times New Roman" w:cs="Times New Roman"/>
          <w:sz w:val="24"/>
          <w:szCs w:val="24"/>
          <w:lang w:val="sr-Cyrl-RS"/>
        </w:rPr>
        <w:t xml:space="preserve"> месечно</w:t>
      </w:r>
      <w:r w:rsidRPr="00090828">
        <w:rPr>
          <w:rFonts w:ascii="Times New Roman" w:eastAsiaTheme="minorHAnsi" w:hAnsi="Times New Roman" w:cs="Times New Roman"/>
          <w:sz w:val="24"/>
          <w:szCs w:val="24"/>
          <w:lang w:val="sr-Latn-CS"/>
        </w:rPr>
        <w:t>)</w:t>
      </w:r>
      <w:r w:rsidRPr="00090828">
        <w:rPr>
          <w:rFonts w:ascii="Times New Roman" w:eastAsiaTheme="minorHAnsi" w:hAnsi="Times New Roman" w:cs="Times New Roman"/>
          <w:sz w:val="24"/>
          <w:szCs w:val="24"/>
          <w:lang w:val="sr-Cyrl-CS"/>
        </w:rPr>
        <w:t>;</w:t>
      </w:r>
    </w:p>
    <w:p w14:paraId="2DC77BB1" w14:textId="77777777" w:rsidR="00FC6214" w:rsidRPr="00090828" w:rsidRDefault="00FC6214" w:rsidP="002A1501">
      <w:pPr>
        <w:numPr>
          <w:ilvl w:val="0"/>
          <w:numId w:val="5"/>
        </w:numPr>
        <w:autoSpaceDE w:val="0"/>
        <w:autoSpaceDN w:val="0"/>
        <w:adjustRightInd w:val="0"/>
        <w:spacing w:after="0"/>
        <w:ind w:left="0" w:firstLine="0"/>
        <w:contextualSpacing/>
        <w:jc w:val="both"/>
        <w:rPr>
          <w:rFonts w:ascii="Times New Roman" w:eastAsiaTheme="minorHAnsi" w:hAnsi="Times New Roman" w:cs="Times New Roman"/>
          <w:sz w:val="24"/>
          <w:szCs w:val="24"/>
          <w:lang w:val="ru-RU"/>
        </w:rPr>
      </w:pPr>
      <w:r w:rsidRPr="00090828">
        <w:rPr>
          <w:rFonts w:ascii="Times New Roman" w:eastAsiaTheme="minorHAnsi" w:hAnsi="Times New Roman" w:cs="Times New Roman"/>
          <w:sz w:val="24"/>
          <w:szCs w:val="24"/>
          <w:lang w:val="ru-RU"/>
        </w:rPr>
        <w:t>фотококопију Решења о одобрењу за прикључење, фотокопију Уговора о прикључењу на дистрибутивну гасну мрежу или фотокопију последњег рачуна за гас (само за меру замене котла)</w:t>
      </w:r>
    </w:p>
    <w:p w14:paraId="58E0FF2E" w14:textId="77777777" w:rsidR="00FC6214" w:rsidRPr="00090828" w:rsidRDefault="00FC6214" w:rsidP="002A1501">
      <w:pPr>
        <w:numPr>
          <w:ilvl w:val="0"/>
          <w:numId w:val="5"/>
        </w:numPr>
        <w:autoSpaceDE w:val="0"/>
        <w:autoSpaceDN w:val="0"/>
        <w:adjustRightInd w:val="0"/>
        <w:spacing w:after="0"/>
        <w:ind w:left="0" w:firstLine="0"/>
        <w:contextualSpacing/>
        <w:jc w:val="both"/>
        <w:rPr>
          <w:rFonts w:ascii="Times New Roman" w:eastAsiaTheme="minorHAnsi" w:hAnsi="Times New Roman" w:cs="Times New Roman"/>
          <w:sz w:val="24"/>
          <w:szCs w:val="24"/>
          <w:lang w:val="ru-RU"/>
        </w:rPr>
      </w:pPr>
      <w:r w:rsidRPr="00090828">
        <w:rPr>
          <w:rFonts w:ascii="Times New Roman" w:eastAsiaTheme="minorHAnsi" w:hAnsi="Times New Roman" w:cs="Times New Roman"/>
          <w:sz w:val="24"/>
          <w:szCs w:val="24"/>
          <w:lang w:val="sr-Cyrl-RS"/>
        </w:rPr>
        <w:t xml:space="preserve">предмер и </w:t>
      </w:r>
      <w:r w:rsidRPr="00090828">
        <w:rPr>
          <w:rFonts w:ascii="Times New Roman" w:eastAsiaTheme="minorHAnsi" w:hAnsi="Times New Roman" w:cs="Times New Roman"/>
          <w:sz w:val="24"/>
          <w:szCs w:val="24"/>
          <w:lang w:val="ru-RU"/>
        </w:rPr>
        <w:t>предрачун</w:t>
      </w:r>
      <w:r w:rsidRPr="00090828">
        <w:rPr>
          <w:rFonts w:ascii="Times New Roman" w:eastAsiaTheme="minorHAnsi" w:hAnsi="Times New Roman" w:cs="Times New Roman"/>
          <w:sz w:val="24"/>
          <w:szCs w:val="24"/>
          <w:lang w:val="sr-Cyrl-RS"/>
        </w:rPr>
        <w:t>/</w:t>
      </w:r>
      <w:r w:rsidRPr="00090828">
        <w:rPr>
          <w:rFonts w:ascii="Times New Roman" w:eastAsia="Times New Roman" w:hAnsi="Times New Roman" w:cs="Times New Roman"/>
          <w:sz w:val="24"/>
          <w:szCs w:val="24"/>
          <w:lang w:val="sr-Cyrl-RS" w:eastAsia="sr-Cyrl-RS"/>
        </w:rPr>
        <w:t xml:space="preserve"> профактура</w:t>
      </w:r>
      <w:r w:rsidRPr="00090828">
        <w:rPr>
          <w:rFonts w:ascii="Times New Roman" w:eastAsiaTheme="minorHAnsi" w:hAnsi="Times New Roman" w:cs="Times New Roman"/>
          <w:sz w:val="24"/>
          <w:szCs w:val="24"/>
          <w:lang w:val="ru-RU"/>
        </w:rPr>
        <w:t xml:space="preserve"> за</w:t>
      </w:r>
      <w:r w:rsidRPr="00090828">
        <w:rPr>
          <w:rFonts w:ascii="Times New Roman" w:eastAsiaTheme="minorHAnsi" w:hAnsi="Times New Roman" w:cs="Times New Roman"/>
          <w:sz w:val="24"/>
          <w:szCs w:val="24"/>
          <w:lang w:val="sr-Cyrl-RS"/>
        </w:rPr>
        <w:t xml:space="preserve"> опрему са уградњом </w:t>
      </w:r>
      <w:r w:rsidRPr="00090828">
        <w:rPr>
          <w:rFonts w:ascii="Times New Roman" w:eastAsiaTheme="minorHAnsi" w:hAnsi="Times New Roman" w:cs="Times New Roman"/>
          <w:sz w:val="24"/>
          <w:szCs w:val="24"/>
          <w:lang w:val="ru-RU"/>
        </w:rPr>
        <w:t>издата од привредног субјекта са листе директних корисника  (Прилог 3)  коју је објави</w:t>
      </w:r>
      <w:r w:rsidRPr="00090828">
        <w:rPr>
          <w:rFonts w:ascii="Times New Roman" w:eastAsiaTheme="minorHAnsi" w:hAnsi="Times New Roman" w:cs="Times New Roman"/>
          <w:sz w:val="24"/>
          <w:szCs w:val="24"/>
          <w:lang w:val="sr-Cyrl-CS"/>
        </w:rPr>
        <w:t>ла</w:t>
      </w:r>
      <w:r w:rsidRPr="00090828">
        <w:rPr>
          <w:rFonts w:ascii="Times New Roman" w:eastAsiaTheme="minorHAnsi" w:hAnsi="Times New Roman" w:cs="Times New Roman"/>
          <w:sz w:val="24"/>
          <w:szCs w:val="24"/>
          <w:lang w:val="ru-RU"/>
        </w:rPr>
        <w:t xml:space="preserve"> </w:t>
      </w:r>
      <w:r w:rsidRPr="00090828">
        <w:rPr>
          <w:rFonts w:ascii="Times New Roman" w:eastAsiaTheme="minorHAnsi" w:hAnsi="Times New Roman" w:cs="Times New Roman"/>
          <w:sz w:val="24"/>
          <w:szCs w:val="24"/>
          <w:lang w:val="sr-Cyrl-CS"/>
        </w:rPr>
        <w:t>Општина</w:t>
      </w:r>
      <w:r w:rsidRPr="00090828">
        <w:rPr>
          <w:rFonts w:ascii="Times New Roman" w:eastAsiaTheme="minorHAnsi" w:hAnsi="Times New Roman" w:cs="Times New Roman"/>
          <w:sz w:val="24"/>
          <w:szCs w:val="24"/>
          <w:lang w:val="sr-Cyrl-RS"/>
        </w:rPr>
        <w:t>;</w:t>
      </w:r>
    </w:p>
    <w:p w14:paraId="4AAA654C" w14:textId="77777777" w:rsidR="00FC6214" w:rsidRPr="00090828" w:rsidRDefault="00FC6214" w:rsidP="002A1501">
      <w:pPr>
        <w:numPr>
          <w:ilvl w:val="0"/>
          <w:numId w:val="5"/>
        </w:numPr>
        <w:autoSpaceDE w:val="0"/>
        <w:autoSpaceDN w:val="0"/>
        <w:adjustRightInd w:val="0"/>
        <w:spacing w:after="0"/>
        <w:ind w:left="0" w:firstLine="0"/>
        <w:contextualSpacing/>
        <w:jc w:val="both"/>
        <w:rPr>
          <w:rFonts w:ascii="Times New Roman" w:eastAsiaTheme="minorHAnsi" w:hAnsi="Times New Roman" w:cs="Times New Roman"/>
          <w:sz w:val="24"/>
          <w:szCs w:val="24"/>
          <w:lang w:val="ru-RU"/>
        </w:rPr>
      </w:pPr>
      <w:r w:rsidRPr="00090828">
        <w:rPr>
          <w:rFonts w:ascii="Times New Roman" w:eastAsiaTheme="minorHAnsi" w:hAnsi="Times New Roman" w:cs="Times New Roman"/>
          <w:sz w:val="24"/>
          <w:szCs w:val="24"/>
          <w:lang w:val="ru-RU"/>
        </w:rPr>
        <w:t xml:space="preserve">Фотокопије личних карата или очитане личне карте за све чланове домаћинства, односно фотокопија здравствених књижица или извод из књиге рођених (за малолетна лица)  </w:t>
      </w:r>
    </w:p>
    <w:p w14:paraId="05FCE96F" w14:textId="77777777" w:rsidR="00FC6214" w:rsidRPr="00090828" w:rsidRDefault="00FC6214" w:rsidP="002A1501">
      <w:pPr>
        <w:numPr>
          <w:ilvl w:val="0"/>
          <w:numId w:val="5"/>
        </w:numPr>
        <w:spacing w:after="0"/>
        <w:ind w:left="0" w:firstLine="0"/>
        <w:contextualSpacing/>
        <w:jc w:val="both"/>
        <w:rPr>
          <w:rFonts w:ascii="Times New Roman" w:eastAsiaTheme="minorHAnsi" w:hAnsi="Times New Roman" w:cs="Times New Roman"/>
          <w:sz w:val="24"/>
          <w:szCs w:val="24"/>
          <w:lang w:val="ru-RU"/>
        </w:rPr>
      </w:pPr>
      <w:bookmarkStart w:id="5" w:name="_Hlk75026550"/>
      <w:r w:rsidRPr="00090828">
        <w:rPr>
          <w:rFonts w:ascii="Times New Roman" w:eastAsiaTheme="minorHAnsi" w:hAnsi="Times New Roman" w:cs="Times New Roman"/>
          <w:sz w:val="24"/>
          <w:szCs w:val="24"/>
          <w:lang w:val="ru-RU"/>
        </w:rPr>
        <w:t>Потписане изјаве ( прилог пријавног обрасца)</w:t>
      </w:r>
    </w:p>
    <w:p w14:paraId="5293EC1D" w14:textId="77777777" w:rsidR="00FC6214" w:rsidRPr="008634FB" w:rsidRDefault="00FC6214" w:rsidP="002A1501">
      <w:pPr>
        <w:numPr>
          <w:ilvl w:val="0"/>
          <w:numId w:val="5"/>
        </w:numPr>
        <w:spacing w:after="0"/>
        <w:ind w:left="0" w:firstLine="0"/>
        <w:contextualSpacing/>
        <w:jc w:val="both"/>
        <w:rPr>
          <w:rFonts w:ascii="Times New Roman" w:eastAsiaTheme="minorHAnsi" w:hAnsi="Times New Roman" w:cs="Times New Roman"/>
          <w:sz w:val="24"/>
          <w:szCs w:val="24"/>
          <w:lang w:val="ru-RU"/>
        </w:rPr>
      </w:pPr>
      <w:r w:rsidRPr="00090828">
        <w:rPr>
          <w:rFonts w:ascii="Times New Roman" w:eastAsiaTheme="minorHAnsi" w:hAnsi="Times New Roman" w:cs="Times New Roman"/>
          <w:sz w:val="24"/>
          <w:szCs w:val="24"/>
          <w:lang w:val="ru-RU"/>
        </w:rPr>
        <w:t>уколико се стамбени објекат води као споменик културе, доставити сагласност Завода за заштиту споменика културе Зрењанина</w:t>
      </w:r>
    </w:p>
    <w:p w14:paraId="19451796" w14:textId="4FDC01B9" w:rsidR="008634FB" w:rsidRPr="008634FB" w:rsidRDefault="008634FB" w:rsidP="002A1501">
      <w:pPr>
        <w:spacing w:after="0"/>
        <w:contextualSpacing/>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en-US"/>
        </w:rPr>
        <w:t xml:space="preserve"> 11</w:t>
      </w:r>
      <w:r>
        <w:rPr>
          <w:rFonts w:ascii="Times New Roman" w:eastAsiaTheme="minorHAnsi" w:hAnsi="Times New Roman" w:cs="Times New Roman"/>
          <w:sz w:val="24"/>
          <w:szCs w:val="24"/>
          <w:lang w:val="sr-Cyrl-RS"/>
        </w:rPr>
        <w:t>)</w:t>
      </w:r>
      <w:r>
        <w:rPr>
          <w:rFonts w:ascii="Times New Roman" w:eastAsiaTheme="minorHAnsi" w:hAnsi="Times New Roman" w:cs="Times New Roman"/>
          <w:sz w:val="24"/>
          <w:szCs w:val="24"/>
          <w:lang w:val="en-US"/>
        </w:rPr>
        <w:t xml:space="preserve"> </w:t>
      </w:r>
      <w:proofErr w:type="gramStart"/>
      <w:r w:rsidRPr="008634FB">
        <w:rPr>
          <w:rFonts w:ascii="Times New Roman" w:eastAsiaTheme="minorHAnsi" w:hAnsi="Times New Roman" w:cs="Times New Roman"/>
          <w:sz w:val="24"/>
          <w:szCs w:val="24"/>
          <w:lang w:val="ru-RU"/>
        </w:rPr>
        <w:t>копију</w:t>
      </w:r>
      <w:proofErr w:type="gramEnd"/>
      <w:r w:rsidRPr="008634FB">
        <w:rPr>
          <w:rFonts w:ascii="Times New Roman" w:eastAsiaTheme="minorHAnsi" w:hAnsi="Times New Roman" w:cs="Times New Roman"/>
          <w:sz w:val="24"/>
          <w:szCs w:val="24"/>
          <w:lang w:val="ru-RU"/>
        </w:rPr>
        <w:t xml:space="preserve"> грађевинске дозволе или други документ којим се доказује легалност</w:t>
      </w:r>
    </w:p>
    <w:p w14:paraId="21F70F09" w14:textId="4C3419AA" w:rsidR="008634FB" w:rsidRPr="008634FB" w:rsidRDefault="008634FB" w:rsidP="002A1501">
      <w:pPr>
        <w:spacing w:after="0"/>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Pr="008634FB">
        <w:rPr>
          <w:rFonts w:ascii="Times New Roman" w:eastAsiaTheme="minorHAnsi" w:hAnsi="Times New Roman" w:cs="Times New Roman"/>
          <w:sz w:val="24"/>
          <w:szCs w:val="24"/>
          <w:lang w:val="ru-RU"/>
        </w:rPr>
        <w:t>објекта или доказ да је започет процес легализације/озакоњења</w:t>
      </w:r>
    </w:p>
    <w:bookmarkEnd w:id="5"/>
    <w:p w14:paraId="0FD5F57F" w14:textId="77777777" w:rsidR="00FC6214" w:rsidRPr="00090828" w:rsidRDefault="00FC6214" w:rsidP="002A1501">
      <w:pPr>
        <w:pStyle w:val="ListParagraph"/>
        <w:autoSpaceDE w:val="0"/>
        <w:autoSpaceDN w:val="0"/>
        <w:adjustRightInd w:val="0"/>
        <w:spacing w:after="0"/>
        <w:ind w:left="0"/>
        <w:jc w:val="both"/>
        <w:rPr>
          <w:rFonts w:ascii="Times New Roman" w:hAnsi="Times New Roman" w:cs="Times New Roman"/>
          <w:sz w:val="24"/>
          <w:szCs w:val="24"/>
          <w:lang w:val="sr-Cyrl-RS"/>
        </w:rPr>
      </w:pPr>
    </w:p>
    <w:p w14:paraId="1E37BE43" w14:textId="77777777" w:rsidR="00FC6214" w:rsidRPr="00090828" w:rsidRDefault="00FC6214" w:rsidP="002A1501">
      <w:pPr>
        <w:pStyle w:val="ListParagraph"/>
        <w:autoSpaceDE w:val="0"/>
        <w:autoSpaceDN w:val="0"/>
        <w:adjustRightInd w:val="0"/>
        <w:spacing w:after="0"/>
        <w:ind w:left="0"/>
        <w:jc w:val="both"/>
        <w:rPr>
          <w:rFonts w:ascii="Times New Roman" w:hAnsi="Times New Roman" w:cs="Times New Roman"/>
          <w:sz w:val="24"/>
          <w:szCs w:val="24"/>
          <w:lang w:val="sr-Cyrl-RS"/>
        </w:rPr>
      </w:pPr>
    </w:p>
    <w:p w14:paraId="5B8AE1DC" w14:textId="77777777" w:rsidR="003E3DFE" w:rsidRPr="00090828" w:rsidRDefault="003E3DFE" w:rsidP="002A1501">
      <w:pPr>
        <w:pStyle w:val="ListParagraph"/>
        <w:autoSpaceDE w:val="0"/>
        <w:autoSpaceDN w:val="0"/>
        <w:adjustRightInd w:val="0"/>
        <w:spacing w:after="0"/>
        <w:ind w:left="0"/>
        <w:jc w:val="both"/>
        <w:rPr>
          <w:rFonts w:ascii="Times New Roman" w:hAnsi="Times New Roman" w:cs="Times New Roman"/>
          <w:sz w:val="24"/>
          <w:szCs w:val="24"/>
          <w:lang w:val="sr-Cyrl-RS"/>
        </w:rPr>
      </w:pPr>
      <w:r w:rsidRPr="00090828">
        <w:rPr>
          <w:rFonts w:ascii="Times New Roman" w:hAnsi="Times New Roman" w:cs="Times New Roman"/>
          <w:sz w:val="24"/>
          <w:szCs w:val="24"/>
          <w:lang w:val="sr-Cyrl-RS"/>
        </w:rPr>
        <w:t>Општина ће обезбедити прибављање информације по службеној дужнос</w:t>
      </w:r>
      <w:r w:rsidR="00FC6214" w:rsidRPr="00090828">
        <w:rPr>
          <w:rFonts w:ascii="Times New Roman" w:hAnsi="Times New Roman" w:cs="Times New Roman"/>
          <w:sz w:val="24"/>
          <w:szCs w:val="24"/>
          <w:lang w:val="sr-Cyrl-RS"/>
        </w:rPr>
        <w:t>ти извод из листа непокретности</w:t>
      </w:r>
      <w:r w:rsidRPr="00090828">
        <w:rPr>
          <w:rFonts w:ascii="Times New Roman" w:hAnsi="Times New Roman" w:cs="Times New Roman"/>
          <w:sz w:val="24"/>
          <w:szCs w:val="24"/>
          <w:lang w:val="sr-Cyrl-RS"/>
        </w:rPr>
        <w:t xml:space="preserve"> </w:t>
      </w:r>
      <w:r w:rsidR="005343E7" w:rsidRPr="00090828">
        <w:rPr>
          <w:rFonts w:ascii="Times New Roman" w:hAnsi="Times New Roman" w:cs="Times New Roman"/>
          <w:sz w:val="24"/>
          <w:szCs w:val="24"/>
          <w:lang w:val="sr-Cyrl-RS"/>
        </w:rPr>
        <w:t xml:space="preserve">и решење о утврђивању пореза на имовину за предходну годину </w:t>
      </w:r>
      <w:r w:rsidRPr="00090828">
        <w:rPr>
          <w:rFonts w:ascii="Times New Roman" w:hAnsi="Times New Roman" w:cs="Times New Roman"/>
          <w:sz w:val="24"/>
          <w:szCs w:val="24"/>
          <w:lang w:val="sr-Cyrl-RS"/>
        </w:rPr>
        <w:t>(обезбеђује општина),</w:t>
      </w:r>
    </w:p>
    <w:p w14:paraId="7A07A6BC" w14:textId="77777777" w:rsidR="004F5E45" w:rsidRPr="00090828" w:rsidRDefault="004F5E45" w:rsidP="002A1501">
      <w:pPr>
        <w:pStyle w:val="ListParagraph"/>
        <w:autoSpaceDE w:val="0"/>
        <w:autoSpaceDN w:val="0"/>
        <w:adjustRightInd w:val="0"/>
        <w:ind w:left="0"/>
        <w:jc w:val="both"/>
        <w:rPr>
          <w:rFonts w:ascii="Times New Roman" w:hAnsi="Times New Roman" w:cs="Times New Roman"/>
          <w:sz w:val="24"/>
          <w:szCs w:val="24"/>
          <w:lang w:val="sr-Cyrl-RS"/>
        </w:rPr>
      </w:pPr>
    </w:p>
    <w:p w14:paraId="12947721" w14:textId="77777777" w:rsidR="004F5E45" w:rsidRPr="00090828" w:rsidRDefault="004F5E45" w:rsidP="002A1501">
      <w:pPr>
        <w:shd w:val="clear" w:color="auto" w:fill="FFFFFF"/>
        <w:spacing w:after="0" w:line="240" w:lineRule="auto"/>
        <w:rPr>
          <w:rFonts w:ascii="Times New Roman" w:hAnsi="Times New Roman" w:cs="Times New Roman"/>
          <w:b/>
          <w:sz w:val="24"/>
          <w:szCs w:val="24"/>
          <w:lang w:val="ru-RU"/>
        </w:rPr>
      </w:pPr>
      <w:r w:rsidRPr="00090828">
        <w:rPr>
          <w:rFonts w:ascii="Times New Roman" w:hAnsi="Times New Roman" w:cs="Times New Roman"/>
          <w:b/>
          <w:sz w:val="24"/>
          <w:szCs w:val="24"/>
          <w:lang w:val="sr-Cyrl-RS"/>
        </w:rPr>
        <w:t>Б</w:t>
      </w:r>
      <w:r w:rsidRPr="00090828">
        <w:rPr>
          <w:rFonts w:ascii="Times New Roman" w:hAnsi="Times New Roman" w:cs="Times New Roman"/>
          <w:b/>
          <w:sz w:val="24"/>
          <w:szCs w:val="24"/>
          <w:lang w:val="ru-RU"/>
        </w:rPr>
        <w:t>) Документација која се даје на увид Комисији приликом обиласка објекта:</w:t>
      </w:r>
    </w:p>
    <w:p w14:paraId="64AAF824" w14:textId="77777777" w:rsidR="004F5E45" w:rsidRPr="00090828" w:rsidRDefault="004F5E45" w:rsidP="002A1501">
      <w:pPr>
        <w:shd w:val="clear" w:color="auto" w:fill="FFFFFF"/>
        <w:spacing w:after="0"/>
        <w:jc w:val="both"/>
        <w:rPr>
          <w:rFonts w:ascii="Times New Roman" w:hAnsi="Times New Roman" w:cs="Times New Roman"/>
          <w:sz w:val="24"/>
          <w:szCs w:val="24"/>
          <w:lang w:val="ru-RU"/>
        </w:rPr>
      </w:pPr>
      <w:r w:rsidRPr="00090828">
        <w:rPr>
          <w:rFonts w:ascii="Times New Roman" w:hAnsi="Times New Roman" w:cs="Times New Roman"/>
          <w:sz w:val="24"/>
          <w:szCs w:val="24"/>
          <w:lang w:val="ru-RU"/>
        </w:rPr>
        <w:t>Грађевински пројекат објекта (уколико постоји).</w:t>
      </w:r>
    </w:p>
    <w:p w14:paraId="0DFE5E0A" w14:textId="77777777" w:rsidR="004F5E45" w:rsidRPr="00090828" w:rsidRDefault="004F5E45" w:rsidP="002A1501">
      <w:pPr>
        <w:shd w:val="clear" w:color="auto" w:fill="FFFFFF"/>
        <w:spacing w:after="0"/>
        <w:jc w:val="both"/>
        <w:rPr>
          <w:rFonts w:ascii="Times New Roman" w:hAnsi="Times New Roman" w:cs="Times New Roman"/>
          <w:sz w:val="24"/>
          <w:szCs w:val="24"/>
        </w:rPr>
      </w:pPr>
    </w:p>
    <w:p w14:paraId="726A5AC1" w14:textId="77777777" w:rsidR="004F5E45" w:rsidRPr="00090828" w:rsidRDefault="004F5E45" w:rsidP="002A1501">
      <w:pPr>
        <w:shd w:val="clear" w:color="auto" w:fill="FFFFFF"/>
        <w:spacing w:after="0"/>
        <w:jc w:val="both"/>
        <w:rPr>
          <w:rFonts w:ascii="Times New Roman" w:hAnsi="Times New Roman" w:cs="Times New Roman"/>
          <w:sz w:val="24"/>
          <w:szCs w:val="24"/>
        </w:rPr>
      </w:pPr>
    </w:p>
    <w:p w14:paraId="752895FF" w14:textId="77777777" w:rsidR="004F5E45" w:rsidRPr="00090828" w:rsidRDefault="004F5E45" w:rsidP="002A1501">
      <w:pPr>
        <w:shd w:val="clear" w:color="auto" w:fill="FFFFFF"/>
        <w:spacing w:after="0" w:line="240" w:lineRule="auto"/>
        <w:rPr>
          <w:rFonts w:ascii="Times New Roman" w:hAnsi="Times New Roman" w:cs="Times New Roman"/>
          <w:b/>
          <w:sz w:val="24"/>
          <w:szCs w:val="24"/>
          <w:lang w:val="ru-RU"/>
        </w:rPr>
      </w:pPr>
      <w:r w:rsidRPr="00090828">
        <w:rPr>
          <w:rFonts w:ascii="Times New Roman" w:hAnsi="Times New Roman" w:cs="Times New Roman"/>
          <w:b/>
          <w:sz w:val="24"/>
          <w:szCs w:val="24"/>
          <w:lang w:val="ru-RU"/>
        </w:rPr>
        <w:t>В) Документација која се доставља након потписивања Уговора и завршетка радова:</w:t>
      </w:r>
    </w:p>
    <w:p w14:paraId="310F4974" w14:textId="77777777" w:rsidR="004F5E45" w:rsidRPr="00090828" w:rsidRDefault="004F5E45" w:rsidP="002A1501">
      <w:pPr>
        <w:shd w:val="clear" w:color="auto" w:fill="FFFFFF"/>
        <w:spacing w:after="0" w:line="240" w:lineRule="auto"/>
        <w:rPr>
          <w:rFonts w:ascii="Times New Roman" w:hAnsi="Times New Roman" w:cs="Times New Roman"/>
          <w:sz w:val="24"/>
          <w:szCs w:val="24"/>
          <w:lang w:val="ru-RU"/>
        </w:rPr>
      </w:pPr>
      <w:r w:rsidRPr="00090828">
        <w:rPr>
          <w:rFonts w:ascii="Times New Roman" w:hAnsi="Times New Roman" w:cs="Times New Roman"/>
          <w:sz w:val="24"/>
          <w:szCs w:val="24"/>
          <w:lang w:val="sr-Cyrl-CS"/>
        </w:rPr>
        <w:t xml:space="preserve">Након завршетка радова потребно је да крајњи корисник достави доказ о уплати целокупног сопственог удела у финансирању мере (признаница/рачун) привредном субјекту (извођачу радова). </w:t>
      </w:r>
      <w:r w:rsidRPr="00090828">
        <w:rPr>
          <w:rFonts w:ascii="Times New Roman" w:hAnsi="Times New Roman" w:cs="Times New Roman"/>
          <w:sz w:val="24"/>
          <w:szCs w:val="24"/>
          <w:lang w:val="ru-RU"/>
        </w:rPr>
        <w:t xml:space="preserve"> </w:t>
      </w:r>
    </w:p>
    <w:p w14:paraId="3281BDAF" w14:textId="77777777" w:rsidR="004F5E45" w:rsidRPr="00090828" w:rsidRDefault="004F5E45" w:rsidP="002A1501">
      <w:pPr>
        <w:shd w:val="clear" w:color="auto" w:fill="FFFFFF"/>
        <w:spacing w:after="0"/>
        <w:jc w:val="both"/>
        <w:rPr>
          <w:rFonts w:ascii="Times New Roman" w:hAnsi="Times New Roman" w:cs="Times New Roman"/>
          <w:sz w:val="24"/>
          <w:szCs w:val="24"/>
          <w:lang w:val="ru-RU"/>
        </w:rPr>
      </w:pPr>
    </w:p>
    <w:p w14:paraId="3656B48C" w14:textId="77777777" w:rsidR="004F5E45" w:rsidRPr="00090828" w:rsidRDefault="004F5E45" w:rsidP="002A1501">
      <w:pPr>
        <w:pStyle w:val="Heading1"/>
        <w:rPr>
          <w:rFonts w:cs="Times New Roman"/>
          <w:b/>
          <w:szCs w:val="24"/>
          <w:lang w:val="sr-Cyrl-RS"/>
        </w:rPr>
      </w:pPr>
      <w:r w:rsidRPr="00090828">
        <w:rPr>
          <w:rFonts w:cs="Times New Roman"/>
          <w:b/>
          <w:szCs w:val="24"/>
          <w:lang w:val="sr-Cyrl-RS"/>
        </w:rPr>
        <w:t>V  ПРЕУЗИМАЊЕ ДОКУМЕНТАЦИЈЕ ЗА ЈАВНИ ПОЗИВ</w:t>
      </w:r>
    </w:p>
    <w:p w14:paraId="37592DC2" w14:textId="77777777" w:rsidR="004F5E45" w:rsidRPr="00090828" w:rsidRDefault="004F5E45" w:rsidP="002A1501">
      <w:pPr>
        <w:spacing w:after="0" w:line="276" w:lineRule="auto"/>
        <w:jc w:val="both"/>
        <w:rPr>
          <w:rFonts w:ascii="Times New Roman" w:hAnsi="Times New Roman" w:cs="Times New Roman"/>
          <w:b/>
          <w:bCs/>
          <w:i/>
          <w:iCs/>
          <w:sz w:val="24"/>
          <w:szCs w:val="24"/>
          <w:u w:val="single"/>
          <w:lang w:val="sr-Cyrl-RS"/>
        </w:rPr>
      </w:pPr>
    </w:p>
    <w:p w14:paraId="733D4F94" w14:textId="77777777" w:rsidR="004F5E45" w:rsidRPr="00090828" w:rsidRDefault="004F5E45" w:rsidP="002A1501">
      <w:pPr>
        <w:spacing w:after="0" w:line="276" w:lineRule="auto"/>
        <w:jc w:val="both"/>
        <w:rPr>
          <w:rFonts w:ascii="Times New Roman" w:hAnsi="Times New Roman" w:cs="Times New Roman"/>
          <w:sz w:val="24"/>
          <w:szCs w:val="24"/>
          <w:lang w:val="ru-RU"/>
        </w:rPr>
      </w:pPr>
      <w:r w:rsidRPr="00090828">
        <w:rPr>
          <w:rFonts w:ascii="Times New Roman" w:hAnsi="Times New Roman" w:cs="Times New Roman"/>
          <w:sz w:val="24"/>
          <w:szCs w:val="24"/>
          <w:lang w:val="ru-RU"/>
        </w:rPr>
        <w:t xml:space="preserve">Конкурсна документација за Јавни позив може се преузети на интернет страници Општине </w:t>
      </w:r>
      <w:r w:rsidRPr="00090828">
        <w:rPr>
          <w:rFonts w:ascii="Times New Roman" w:hAnsi="Times New Roman" w:cs="Times New Roman"/>
          <w:sz w:val="24"/>
          <w:szCs w:val="24"/>
          <w:lang w:val="sr-Cyrl-RS"/>
        </w:rPr>
        <w:t>Житиште</w:t>
      </w:r>
      <w:r w:rsidRPr="00090828">
        <w:rPr>
          <w:rFonts w:ascii="Times New Roman" w:hAnsi="Times New Roman" w:cs="Times New Roman"/>
          <w:sz w:val="24"/>
          <w:szCs w:val="24"/>
          <w:lang w:val="ru-RU"/>
        </w:rPr>
        <w:t xml:space="preserve">, </w:t>
      </w:r>
      <w:hyperlink r:id="rId7" w:history="1">
        <w:r w:rsidRPr="00090828">
          <w:rPr>
            <w:rStyle w:val="Hyperlink"/>
            <w:rFonts w:ascii="Times New Roman" w:hAnsi="Times New Roman" w:cs="Times New Roman"/>
            <w:color w:val="auto"/>
            <w:sz w:val="24"/>
            <w:szCs w:val="24"/>
          </w:rPr>
          <w:t>www</w:t>
        </w:r>
        <w:r w:rsidRPr="00090828">
          <w:rPr>
            <w:rStyle w:val="Hyperlink"/>
            <w:rFonts w:ascii="Times New Roman" w:hAnsi="Times New Roman" w:cs="Times New Roman"/>
            <w:color w:val="auto"/>
            <w:sz w:val="24"/>
            <w:szCs w:val="24"/>
            <w:lang w:val="ru-RU"/>
          </w:rPr>
          <w:t>.</w:t>
        </w:r>
        <w:r w:rsidRPr="00090828">
          <w:rPr>
            <w:rStyle w:val="Hyperlink"/>
            <w:rFonts w:ascii="Times New Roman" w:hAnsi="Times New Roman" w:cs="Times New Roman"/>
            <w:color w:val="auto"/>
            <w:sz w:val="24"/>
            <w:szCs w:val="24"/>
          </w:rPr>
          <w:t>zitiste</w:t>
        </w:r>
        <w:r w:rsidRPr="00090828">
          <w:rPr>
            <w:rStyle w:val="Hyperlink"/>
            <w:rFonts w:ascii="Times New Roman" w:hAnsi="Times New Roman" w:cs="Times New Roman"/>
            <w:color w:val="auto"/>
            <w:sz w:val="24"/>
            <w:szCs w:val="24"/>
            <w:lang w:val="ru-RU"/>
          </w:rPr>
          <w:t>.</w:t>
        </w:r>
        <w:r w:rsidRPr="00090828">
          <w:rPr>
            <w:rStyle w:val="Hyperlink"/>
            <w:rFonts w:ascii="Times New Roman" w:hAnsi="Times New Roman" w:cs="Times New Roman"/>
            <w:color w:val="auto"/>
            <w:sz w:val="24"/>
            <w:szCs w:val="24"/>
          </w:rPr>
          <w:t>rs</w:t>
        </w:r>
      </w:hyperlink>
      <w:r w:rsidRPr="00090828">
        <w:rPr>
          <w:rFonts w:ascii="Times New Roman" w:hAnsi="Times New Roman" w:cs="Times New Roman"/>
          <w:sz w:val="24"/>
          <w:szCs w:val="24"/>
          <w:lang w:val="ru-RU"/>
        </w:rPr>
        <w:t xml:space="preserve">, </w:t>
      </w:r>
      <w:r w:rsidRPr="00090828">
        <w:rPr>
          <w:rFonts w:ascii="Times New Roman" w:hAnsi="Times New Roman" w:cs="Times New Roman"/>
          <w:sz w:val="24"/>
          <w:szCs w:val="24"/>
          <w:lang w:val="sr-Cyrl-CS"/>
        </w:rPr>
        <w:t>или на пријавници општине</w:t>
      </w:r>
      <w:r w:rsidRPr="00090828">
        <w:rPr>
          <w:rFonts w:ascii="Times New Roman" w:hAnsi="Times New Roman" w:cs="Times New Roman"/>
          <w:sz w:val="24"/>
          <w:szCs w:val="24"/>
          <w:lang w:val="ru-RU"/>
        </w:rPr>
        <w:t xml:space="preserve"> и садржи:</w:t>
      </w:r>
    </w:p>
    <w:p w14:paraId="1222D462" w14:textId="77777777" w:rsidR="004F5E45" w:rsidRPr="00090828" w:rsidRDefault="004F5E45" w:rsidP="002A1501">
      <w:pPr>
        <w:pStyle w:val="ListParagraph"/>
        <w:numPr>
          <w:ilvl w:val="0"/>
          <w:numId w:val="6"/>
        </w:numPr>
        <w:spacing w:line="276" w:lineRule="auto"/>
        <w:ind w:left="0" w:firstLine="0"/>
        <w:jc w:val="both"/>
        <w:rPr>
          <w:rFonts w:ascii="Times New Roman" w:hAnsi="Times New Roman" w:cs="Times New Roman"/>
          <w:sz w:val="24"/>
          <w:szCs w:val="24"/>
          <w:lang w:val="ru-RU"/>
        </w:rPr>
      </w:pPr>
      <w:r w:rsidRPr="00090828">
        <w:rPr>
          <w:rFonts w:ascii="Times New Roman" w:hAnsi="Times New Roman" w:cs="Times New Roman"/>
          <w:sz w:val="24"/>
          <w:szCs w:val="24"/>
          <w:lang w:val="ru-RU"/>
        </w:rPr>
        <w:t>Комплетан текст Јавног позива,</w:t>
      </w:r>
    </w:p>
    <w:p w14:paraId="5D3A7191" w14:textId="77777777" w:rsidR="004F5E45" w:rsidRPr="00090828" w:rsidRDefault="004F5E45" w:rsidP="002A1501">
      <w:pPr>
        <w:pStyle w:val="ListParagraph"/>
        <w:numPr>
          <w:ilvl w:val="0"/>
          <w:numId w:val="6"/>
        </w:numPr>
        <w:spacing w:line="276" w:lineRule="auto"/>
        <w:ind w:left="0" w:firstLine="0"/>
        <w:jc w:val="both"/>
        <w:rPr>
          <w:rFonts w:ascii="Times New Roman" w:hAnsi="Times New Roman" w:cs="Times New Roman"/>
          <w:sz w:val="24"/>
          <w:szCs w:val="24"/>
          <w:lang w:val="ru-RU"/>
        </w:rPr>
      </w:pPr>
      <w:r w:rsidRPr="00090828">
        <w:rPr>
          <w:rFonts w:ascii="Times New Roman" w:hAnsi="Times New Roman" w:cs="Times New Roman"/>
          <w:sz w:val="24"/>
          <w:szCs w:val="24"/>
          <w:lang w:val="ru-RU"/>
        </w:rPr>
        <w:t xml:space="preserve">Прилог 1 – Пријавни образац </w:t>
      </w:r>
    </w:p>
    <w:p w14:paraId="2623A9D5" w14:textId="77777777" w:rsidR="004F5E45" w:rsidRPr="00090828" w:rsidRDefault="004F5E45" w:rsidP="002A1501">
      <w:pPr>
        <w:pStyle w:val="ListParagraph"/>
        <w:numPr>
          <w:ilvl w:val="0"/>
          <w:numId w:val="6"/>
        </w:numPr>
        <w:spacing w:line="276" w:lineRule="auto"/>
        <w:ind w:left="0" w:firstLine="0"/>
        <w:jc w:val="both"/>
        <w:rPr>
          <w:rFonts w:ascii="Times New Roman" w:hAnsi="Times New Roman" w:cs="Times New Roman"/>
          <w:sz w:val="24"/>
          <w:szCs w:val="24"/>
          <w:lang w:val="ru-RU"/>
        </w:rPr>
      </w:pPr>
      <w:r w:rsidRPr="00090828">
        <w:rPr>
          <w:rFonts w:ascii="Times New Roman" w:eastAsia="Times New Roman" w:hAnsi="Times New Roman" w:cs="Times New Roman"/>
          <w:sz w:val="24"/>
          <w:szCs w:val="24"/>
          <w:lang w:val="sr-Cyrl-RS"/>
        </w:rPr>
        <w:lastRenderedPageBreak/>
        <w:t>Прилог 2 –</w:t>
      </w:r>
      <w:r w:rsidRPr="00090828">
        <w:rPr>
          <w:rFonts w:ascii="Times New Roman" w:hAnsi="Times New Roman" w:cs="Times New Roman"/>
          <w:sz w:val="24"/>
          <w:szCs w:val="24"/>
          <w:lang w:val="ru-RU"/>
        </w:rPr>
        <w:t xml:space="preserve"> Прилог о стању </w:t>
      </w:r>
      <w:r w:rsidRPr="00090828">
        <w:rPr>
          <w:rFonts w:ascii="Times New Roman" w:eastAsia="Times New Roman" w:hAnsi="Times New Roman" w:cs="Times New Roman"/>
          <w:sz w:val="24"/>
          <w:szCs w:val="24"/>
          <w:lang w:val="sr-Cyrl-RS"/>
        </w:rPr>
        <w:t>породичних кућа или станова</w:t>
      </w:r>
    </w:p>
    <w:p w14:paraId="41372845" w14:textId="77777777" w:rsidR="004F5E45" w:rsidRPr="00090828" w:rsidRDefault="004F5E45" w:rsidP="002A1501">
      <w:pPr>
        <w:pStyle w:val="ListParagraph"/>
        <w:numPr>
          <w:ilvl w:val="0"/>
          <w:numId w:val="6"/>
        </w:numPr>
        <w:spacing w:line="276" w:lineRule="auto"/>
        <w:ind w:left="0" w:firstLine="0"/>
        <w:jc w:val="both"/>
        <w:rPr>
          <w:rFonts w:ascii="Times New Roman" w:hAnsi="Times New Roman" w:cs="Times New Roman"/>
          <w:sz w:val="24"/>
          <w:szCs w:val="24"/>
          <w:lang w:val="ru-RU"/>
        </w:rPr>
      </w:pPr>
      <w:r w:rsidRPr="00090828">
        <w:rPr>
          <w:rFonts w:ascii="Times New Roman" w:eastAsia="Times New Roman" w:hAnsi="Times New Roman" w:cs="Times New Roman"/>
          <w:sz w:val="24"/>
          <w:szCs w:val="24"/>
          <w:lang w:val="sr-Cyrl-RS"/>
        </w:rPr>
        <w:t xml:space="preserve">Прилог 3 </w:t>
      </w:r>
      <w:r w:rsidRPr="00090828">
        <w:rPr>
          <w:rFonts w:ascii="Times New Roman" w:eastAsia="Times New Roman" w:hAnsi="Times New Roman" w:cs="Times New Roman"/>
          <w:sz w:val="24"/>
          <w:szCs w:val="24"/>
          <w:lang w:val="ru-RU"/>
        </w:rPr>
        <w:t>–</w:t>
      </w:r>
      <w:r w:rsidRPr="00090828">
        <w:rPr>
          <w:rFonts w:ascii="Times New Roman" w:eastAsia="Times New Roman" w:hAnsi="Times New Roman" w:cs="Times New Roman"/>
          <w:sz w:val="24"/>
          <w:szCs w:val="24"/>
          <w:lang w:val="sr-Cyrl-RS"/>
        </w:rPr>
        <w:t>Листа фирми/привредних субјеката са које грађани изабирају једну фирму за одговарајућу меру од које морају да прибаве предрачун са ценом и количином опреме и уградњу. Овај предрачун је обавезно поднети уз пријаву.</w:t>
      </w:r>
    </w:p>
    <w:p w14:paraId="7C10BB60" w14:textId="77777777" w:rsidR="004F5E45" w:rsidRPr="00090828" w:rsidRDefault="004F5E45" w:rsidP="002A1501">
      <w:pPr>
        <w:pStyle w:val="ListParagraph"/>
        <w:numPr>
          <w:ilvl w:val="0"/>
          <w:numId w:val="6"/>
        </w:numPr>
        <w:spacing w:line="276" w:lineRule="auto"/>
        <w:ind w:left="0" w:firstLine="0"/>
        <w:jc w:val="both"/>
        <w:rPr>
          <w:rFonts w:ascii="Times New Roman" w:hAnsi="Times New Roman" w:cs="Times New Roman"/>
          <w:sz w:val="24"/>
          <w:szCs w:val="24"/>
          <w:lang w:val="ru-RU"/>
        </w:rPr>
      </w:pPr>
      <w:r w:rsidRPr="00090828">
        <w:rPr>
          <w:rFonts w:ascii="Times New Roman" w:eastAsia="Times New Roman" w:hAnsi="Times New Roman" w:cs="Times New Roman"/>
          <w:sz w:val="24"/>
          <w:szCs w:val="24"/>
          <w:lang w:val="sr-Cyrl-RS"/>
        </w:rPr>
        <w:t xml:space="preserve">Прилог 4 </w:t>
      </w:r>
      <w:r w:rsidRPr="00090828">
        <w:rPr>
          <w:rFonts w:ascii="Times New Roman" w:hAnsi="Times New Roman" w:cs="Times New Roman"/>
          <w:sz w:val="24"/>
          <w:szCs w:val="24"/>
          <w:lang w:val="ru-RU"/>
        </w:rPr>
        <w:t xml:space="preserve">– Правилник </w:t>
      </w:r>
      <w:r w:rsidR="005343E7" w:rsidRPr="00090828">
        <w:rPr>
          <w:rFonts w:ascii="Times New Roman" w:hAnsi="Times New Roman" w:cs="Times New Roman"/>
          <w:sz w:val="24"/>
          <w:szCs w:val="24"/>
          <w:lang w:val="ru-RU"/>
        </w:rPr>
        <w:t>о суфинансирању мера енергетске санације породичних кућа и станова – пречишћен текст</w:t>
      </w:r>
    </w:p>
    <w:p w14:paraId="28F149B0" w14:textId="77777777" w:rsidR="004F5E45" w:rsidRPr="00090828" w:rsidRDefault="004F5E45" w:rsidP="002A1501">
      <w:pPr>
        <w:pStyle w:val="ListParagraph"/>
        <w:numPr>
          <w:ilvl w:val="0"/>
          <w:numId w:val="6"/>
        </w:numPr>
        <w:spacing w:line="276" w:lineRule="auto"/>
        <w:ind w:left="0" w:firstLine="0"/>
        <w:jc w:val="both"/>
        <w:rPr>
          <w:rFonts w:ascii="Times New Roman" w:hAnsi="Times New Roman" w:cs="Times New Roman"/>
          <w:sz w:val="24"/>
          <w:szCs w:val="24"/>
          <w:lang w:val="ru-RU"/>
        </w:rPr>
      </w:pPr>
      <w:r w:rsidRPr="00090828">
        <w:rPr>
          <w:rFonts w:ascii="Times New Roman" w:hAnsi="Times New Roman" w:cs="Times New Roman"/>
          <w:sz w:val="24"/>
          <w:szCs w:val="24"/>
          <w:lang w:val="ru-RU"/>
        </w:rPr>
        <w:t>Изјава 1 – сагласнос</w:t>
      </w:r>
      <w:r w:rsidR="00140124" w:rsidRPr="00090828">
        <w:rPr>
          <w:rFonts w:ascii="Times New Roman" w:hAnsi="Times New Roman" w:cs="Times New Roman"/>
          <w:sz w:val="24"/>
          <w:szCs w:val="24"/>
          <w:lang w:val="ru-RU"/>
        </w:rPr>
        <w:t>т о обради личних података и при</w:t>
      </w:r>
      <w:r w:rsidRPr="00090828">
        <w:rPr>
          <w:rFonts w:ascii="Times New Roman" w:hAnsi="Times New Roman" w:cs="Times New Roman"/>
          <w:sz w:val="24"/>
          <w:szCs w:val="24"/>
          <w:lang w:val="ru-RU"/>
        </w:rPr>
        <w:t>бављању решења о утврђивању пореза на имовину за предходну годину</w:t>
      </w:r>
    </w:p>
    <w:p w14:paraId="4BA4A97F" w14:textId="77777777" w:rsidR="004F5E45" w:rsidRPr="00090828" w:rsidRDefault="004F5E45" w:rsidP="002A1501">
      <w:pPr>
        <w:pStyle w:val="ListParagraph"/>
        <w:numPr>
          <w:ilvl w:val="0"/>
          <w:numId w:val="6"/>
        </w:numPr>
        <w:spacing w:line="276" w:lineRule="auto"/>
        <w:ind w:left="0" w:firstLine="0"/>
        <w:jc w:val="both"/>
        <w:rPr>
          <w:rFonts w:ascii="Times New Roman" w:hAnsi="Times New Roman" w:cs="Times New Roman"/>
          <w:sz w:val="24"/>
          <w:szCs w:val="24"/>
          <w:lang w:val="ru-RU"/>
        </w:rPr>
      </w:pPr>
      <w:r w:rsidRPr="00090828">
        <w:rPr>
          <w:rFonts w:ascii="Times New Roman" w:hAnsi="Times New Roman" w:cs="Times New Roman"/>
          <w:sz w:val="24"/>
          <w:szCs w:val="24"/>
          <w:lang w:val="ru-RU"/>
        </w:rPr>
        <w:t>Изјава 2 –</w:t>
      </w:r>
      <w:r w:rsidR="005343E7" w:rsidRPr="00090828">
        <w:rPr>
          <w:rFonts w:ascii="Times New Roman" w:hAnsi="Times New Roman" w:cs="Times New Roman"/>
          <w:sz w:val="24"/>
          <w:szCs w:val="24"/>
          <w:lang w:val="ru-RU"/>
        </w:rPr>
        <w:t xml:space="preserve"> </w:t>
      </w:r>
      <w:r w:rsidRPr="00090828">
        <w:rPr>
          <w:rFonts w:ascii="Times New Roman" w:hAnsi="Times New Roman" w:cs="Times New Roman"/>
          <w:sz w:val="24"/>
          <w:szCs w:val="24"/>
          <w:lang w:val="ru-RU"/>
        </w:rPr>
        <w:t xml:space="preserve">предходном коришћењу средстава подршке </w:t>
      </w:r>
      <w:r w:rsidR="000A4AFA" w:rsidRPr="00090828">
        <w:rPr>
          <w:rFonts w:ascii="Times New Roman" w:hAnsi="Times New Roman" w:cs="Times New Roman"/>
          <w:sz w:val="24"/>
          <w:szCs w:val="24"/>
          <w:lang w:val="ru-RU"/>
        </w:rPr>
        <w:t>ОпштинеЖитиште</w:t>
      </w:r>
    </w:p>
    <w:p w14:paraId="07074EB2" w14:textId="77777777" w:rsidR="004F5E45" w:rsidRPr="00090828" w:rsidRDefault="004F5E45" w:rsidP="002A1501">
      <w:pPr>
        <w:pStyle w:val="ListParagraph"/>
        <w:spacing w:line="276" w:lineRule="auto"/>
        <w:ind w:left="0"/>
        <w:jc w:val="both"/>
        <w:rPr>
          <w:rFonts w:ascii="Times New Roman" w:hAnsi="Times New Roman" w:cs="Times New Roman"/>
          <w:sz w:val="24"/>
          <w:szCs w:val="24"/>
          <w:lang w:val="ru-RU"/>
        </w:rPr>
      </w:pPr>
    </w:p>
    <w:p w14:paraId="3E62C92C" w14:textId="77777777" w:rsidR="004F5E45" w:rsidRPr="00090828" w:rsidRDefault="004F5E45" w:rsidP="002A1501">
      <w:pPr>
        <w:pStyle w:val="Heading1"/>
        <w:rPr>
          <w:rFonts w:cs="Times New Roman"/>
          <w:b/>
          <w:szCs w:val="24"/>
          <w:lang w:val="sr-Cyrl-RS"/>
        </w:rPr>
      </w:pPr>
      <w:r w:rsidRPr="00090828">
        <w:rPr>
          <w:rFonts w:cs="Times New Roman"/>
          <w:b/>
          <w:szCs w:val="24"/>
          <w:lang w:val="sr-Cyrl-RS"/>
        </w:rPr>
        <w:t xml:space="preserve">VI </w:t>
      </w:r>
      <w:r w:rsidRPr="00090828">
        <w:rPr>
          <w:rFonts w:cs="Times New Roman"/>
          <w:b/>
          <w:szCs w:val="24"/>
          <w:lang w:val="ru-RU"/>
        </w:rPr>
        <w:t xml:space="preserve"> МЕСТО И РОК ДОСТАВЉАЊА ПРИЈАВА</w:t>
      </w:r>
    </w:p>
    <w:p w14:paraId="6ECC73E6" w14:textId="77777777" w:rsidR="004F5E45" w:rsidRPr="00090828" w:rsidRDefault="004F5E45" w:rsidP="002A1501">
      <w:pPr>
        <w:shd w:val="clear" w:color="auto" w:fill="FFFFFF"/>
        <w:spacing w:before="100" w:beforeAutospacing="1" w:after="360" w:line="240" w:lineRule="auto"/>
        <w:rPr>
          <w:rFonts w:ascii="Times New Roman" w:hAnsi="Times New Roman" w:cs="Times New Roman"/>
          <w:b/>
          <w:bCs/>
          <w:sz w:val="24"/>
          <w:szCs w:val="24"/>
          <w:lang w:val="sr-Cyrl-RS"/>
        </w:rPr>
      </w:pPr>
      <w:r w:rsidRPr="00090828">
        <w:rPr>
          <w:rFonts w:ascii="Times New Roman" w:hAnsi="Times New Roman" w:cs="Times New Roman"/>
          <w:b/>
          <w:bCs/>
          <w:sz w:val="24"/>
          <w:szCs w:val="24"/>
          <w:lang w:val="sr-Cyrl-RS"/>
        </w:rPr>
        <w:t>Рок за подношење пријава је</w:t>
      </w:r>
      <w:r w:rsidRPr="00090828">
        <w:rPr>
          <w:rFonts w:ascii="Times New Roman" w:hAnsi="Times New Roman" w:cs="Times New Roman"/>
          <w:b/>
          <w:bCs/>
          <w:sz w:val="24"/>
          <w:szCs w:val="24"/>
        </w:rPr>
        <w:t xml:space="preserve"> </w:t>
      </w:r>
      <w:r w:rsidRPr="00090828">
        <w:rPr>
          <w:rFonts w:ascii="Times New Roman" w:hAnsi="Times New Roman" w:cs="Times New Roman"/>
          <w:b/>
          <w:bCs/>
          <w:sz w:val="24"/>
          <w:szCs w:val="24"/>
          <w:lang w:val="sr-Cyrl-RS"/>
        </w:rPr>
        <w:t>21 дан од дана објављивања на званичној интернет страници и огласној табли Општине Житиште.</w:t>
      </w:r>
    </w:p>
    <w:p w14:paraId="3487335E" w14:textId="6AD71B79" w:rsidR="004F5E45" w:rsidRPr="00090828" w:rsidRDefault="002E5487" w:rsidP="002A1501">
      <w:pPr>
        <w:shd w:val="clear" w:color="auto" w:fill="FFFFFF"/>
        <w:spacing w:before="100" w:beforeAutospacing="1" w:after="360" w:line="240" w:lineRule="auto"/>
        <w:rPr>
          <w:rFonts w:ascii="Times New Roman" w:hAnsi="Times New Roman" w:cs="Times New Roman"/>
          <w:b/>
          <w:sz w:val="24"/>
          <w:szCs w:val="24"/>
          <w:lang w:val="ru-RU"/>
        </w:rPr>
      </w:pPr>
      <w:r w:rsidRPr="00090828">
        <w:rPr>
          <w:rFonts w:ascii="Times New Roman" w:hAnsi="Times New Roman" w:cs="Times New Roman"/>
          <w:b/>
          <w:sz w:val="24"/>
          <w:szCs w:val="24"/>
          <w:lang w:val="ru-RU"/>
        </w:rPr>
        <w:t>Јавни позив</w:t>
      </w:r>
      <w:r w:rsidR="004F5E45" w:rsidRPr="00090828">
        <w:rPr>
          <w:rFonts w:ascii="Times New Roman" w:hAnsi="Times New Roman" w:cs="Times New Roman"/>
          <w:b/>
          <w:sz w:val="24"/>
          <w:szCs w:val="24"/>
          <w:lang w:val="ru-RU"/>
        </w:rPr>
        <w:t xml:space="preserve"> је отворен до </w:t>
      </w:r>
      <w:r w:rsidR="004972C8" w:rsidRPr="00090828">
        <w:rPr>
          <w:rFonts w:ascii="Times New Roman" w:hAnsi="Times New Roman" w:cs="Times New Roman"/>
          <w:b/>
          <w:sz w:val="24"/>
          <w:szCs w:val="24"/>
          <w:lang w:val="ru-RU"/>
        </w:rPr>
        <w:t>30.9</w:t>
      </w:r>
      <w:r w:rsidR="004F5E45" w:rsidRPr="00090828">
        <w:rPr>
          <w:rFonts w:ascii="Times New Roman" w:hAnsi="Times New Roman" w:cs="Times New Roman"/>
          <w:b/>
          <w:sz w:val="24"/>
          <w:szCs w:val="24"/>
          <w:lang w:val="ru-RU"/>
        </w:rPr>
        <w:t>.2021. године.</w:t>
      </w:r>
    </w:p>
    <w:p w14:paraId="41CA7DE2" w14:textId="77777777" w:rsidR="004F5E45" w:rsidRPr="00090828" w:rsidRDefault="005343E7" w:rsidP="002A1501">
      <w:pPr>
        <w:spacing w:before="120" w:after="120" w:line="276" w:lineRule="auto"/>
        <w:rPr>
          <w:rStyle w:val="Strong"/>
          <w:rFonts w:ascii="Times New Roman" w:hAnsi="Times New Roman" w:cs="Times New Roman"/>
          <w:sz w:val="24"/>
          <w:szCs w:val="24"/>
          <w:lang w:val="sr-Cyrl-RS"/>
        </w:rPr>
      </w:pPr>
      <w:r w:rsidRPr="00090828">
        <w:rPr>
          <w:rFonts w:ascii="Times New Roman" w:hAnsi="Times New Roman" w:cs="Times New Roman"/>
          <w:sz w:val="24"/>
          <w:szCs w:val="24"/>
          <w:lang w:val="sr-Cyrl-RS"/>
        </w:rPr>
        <w:t xml:space="preserve">Попуњен </w:t>
      </w:r>
      <w:r w:rsidR="004F5E45" w:rsidRPr="00090828">
        <w:rPr>
          <w:rFonts w:ascii="Times New Roman" w:hAnsi="Times New Roman" w:cs="Times New Roman"/>
          <w:sz w:val="24"/>
          <w:szCs w:val="24"/>
          <w:lang w:val="sr-Cyrl-RS"/>
        </w:rPr>
        <w:t>и</w:t>
      </w:r>
      <w:r w:rsidRPr="00090828">
        <w:rPr>
          <w:rFonts w:ascii="Times New Roman" w:hAnsi="Times New Roman" w:cs="Times New Roman"/>
          <w:sz w:val="24"/>
          <w:szCs w:val="24"/>
          <w:lang w:val="sr-Cyrl-RS"/>
        </w:rPr>
        <w:t xml:space="preserve"> потписан</w:t>
      </w:r>
      <w:r w:rsidR="004F5E45" w:rsidRPr="00090828">
        <w:rPr>
          <w:rFonts w:ascii="Times New Roman" w:hAnsi="Times New Roman" w:cs="Times New Roman"/>
          <w:sz w:val="24"/>
          <w:szCs w:val="24"/>
          <w:lang w:val="sr-Cyrl-RS"/>
        </w:rPr>
        <w:t xml:space="preserve">  пријавни образац </w:t>
      </w:r>
      <w:r w:rsidRPr="00090828">
        <w:rPr>
          <w:rFonts w:ascii="Times New Roman" w:hAnsi="Times New Roman" w:cs="Times New Roman"/>
          <w:sz w:val="24"/>
          <w:szCs w:val="24"/>
          <w:lang w:val="sr-Cyrl-RS"/>
        </w:rPr>
        <w:t xml:space="preserve"> доставља се </w:t>
      </w:r>
      <w:r w:rsidR="004F5E45" w:rsidRPr="00090828">
        <w:rPr>
          <w:rFonts w:ascii="Times New Roman" w:hAnsi="Times New Roman" w:cs="Times New Roman"/>
          <w:sz w:val="24"/>
          <w:szCs w:val="24"/>
          <w:lang w:val="sr-Cyrl-RS"/>
        </w:rPr>
        <w:t>у</w:t>
      </w:r>
      <w:r w:rsidR="004F5E45" w:rsidRPr="00090828">
        <w:rPr>
          <w:rFonts w:ascii="Times New Roman" w:hAnsi="Times New Roman" w:cs="Times New Roman"/>
          <w:b/>
          <w:sz w:val="24"/>
          <w:szCs w:val="24"/>
          <w:lang w:val="sr-Cyrl-RS"/>
        </w:rPr>
        <w:t xml:space="preserve"> </w:t>
      </w:r>
      <w:r w:rsidRPr="00090828">
        <w:rPr>
          <w:rFonts w:ascii="Times New Roman" w:hAnsi="Times New Roman" w:cs="Times New Roman"/>
          <w:b/>
          <w:sz w:val="24"/>
          <w:szCs w:val="24"/>
          <w:lang w:val="sr-Cyrl-RS"/>
        </w:rPr>
        <w:t xml:space="preserve">(3) </w:t>
      </w:r>
      <w:r w:rsidR="004F5E45" w:rsidRPr="00090828">
        <w:rPr>
          <w:rFonts w:ascii="Times New Roman" w:hAnsi="Times New Roman" w:cs="Times New Roman"/>
          <w:b/>
          <w:sz w:val="24"/>
          <w:szCs w:val="24"/>
          <w:lang w:val="sr-Cyrl-RS"/>
        </w:rPr>
        <w:t xml:space="preserve">три примерка </w:t>
      </w:r>
      <w:r w:rsidR="004F5E45" w:rsidRPr="00090828">
        <w:rPr>
          <w:rFonts w:ascii="Times New Roman" w:hAnsi="Times New Roman" w:cs="Times New Roman"/>
          <w:sz w:val="24"/>
          <w:szCs w:val="24"/>
          <w:lang w:val="sr-Cyrl-RS"/>
        </w:rPr>
        <w:t>(један оригинал и две копије) и пратећа документација достављају се у затвореној коверти са назнаком:</w:t>
      </w:r>
    </w:p>
    <w:p w14:paraId="104C0DB0" w14:textId="77777777" w:rsidR="004F5E45" w:rsidRPr="00090828" w:rsidRDefault="004F5E45" w:rsidP="002A1501">
      <w:pPr>
        <w:spacing w:before="120" w:after="120" w:line="276" w:lineRule="auto"/>
        <w:contextualSpacing/>
        <w:jc w:val="center"/>
        <w:rPr>
          <w:rStyle w:val="Strong"/>
          <w:rFonts w:ascii="Times New Roman" w:hAnsi="Times New Roman" w:cs="Times New Roman"/>
          <w:sz w:val="24"/>
          <w:szCs w:val="24"/>
          <w:shd w:val="clear" w:color="auto" w:fill="FFFFFF"/>
          <w:lang w:val="sr-Cyrl-RS"/>
        </w:rPr>
      </w:pPr>
      <w:r w:rsidRPr="00090828">
        <w:rPr>
          <w:rStyle w:val="Strong"/>
          <w:rFonts w:ascii="Times New Roman" w:hAnsi="Times New Roman" w:cs="Times New Roman"/>
          <w:sz w:val="24"/>
          <w:szCs w:val="24"/>
          <w:shd w:val="clear" w:color="auto" w:fill="FFFFFF"/>
          <w:lang w:val="sr-Cyrl-RS"/>
        </w:rPr>
        <w:t>„ПРИЈАВА ЗА ЈАВНИ ПОЗИВ ЗА</w:t>
      </w:r>
      <w:r w:rsidRPr="00090828">
        <w:rPr>
          <w:rFonts w:ascii="Times New Roman" w:hAnsi="Times New Roman" w:cs="Times New Roman"/>
          <w:b/>
          <w:bCs/>
          <w:sz w:val="24"/>
          <w:szCs w:val="24"/>
          <w:lang w:val="sr-Cyrl-RS"/>
        </w:rPr>
        <w:t xml:space="preserve"> УЧЕШЋЕ ГРАЂАНА У СПРОВОЂЕЊУ МЕРА ЕНЕРГЕТСКЕ САНАЦИЈЕ </w:t>
      </w:r>
      <w:r w:rsidRPr="00090828">
        <w:rPr>
          <w:rStyle w:val="Strong"/>
          <w:rFonts w:ascii="Times New Roman" w:hAnsi="Times New Roman" w:cs="Times New Roman"/>
          <w:sz w:val="24"/>
          <w:szCs w:val="24"/>
          <w:shd w:val="clear" w:color="auto" w:fill="FFFFFF"/>
          <w:lang w:val="sr-Cyrl-RS"/>
        </w:rPr>
        <w:t>– НЕ ОТВАРАТИ“,</w:t>
      </w:r>
    </w:p>
    <w:p w14:paraId="50B5D075" w14:textId="77777777" w:rsidR="00E811F8" w:rsidRPr="00090828" w:rsidRDefault="00E811F8" w:rsidP="002A1501">
      <w:pPr>
        <w:spacing w:before="120" w:after="120" w:line="276" w:lineRule="auto"/>
        <w:contextualSpacing/>
        <w:jc w:val="center"/>
        <w:rPr>
          <w:rFonts w:ascii="Times New Roman" w:hAnsi="Times New Roman" w:cs="Times New Roman"/>
          <w:sz w:val="24"/>
          <w:szCs w:val="24"/>
          <w:shd w:val="clear" w:color="auto" w:fill="FFFFFF"/>
          <w:lang w:val="sr-Cyrl-RS"/>
        </w:rPr>
      </w:pPr>
    </w:p>
    <w:p w14:paraId="6A0B0932" w14:textId="77777777" w:rsidR="004F5E45" w:rsidRPr="00090828" w:rsidRDefault="00E811F8" w:rsidP="002A1501">
      <w:pPr>
        <w:spacing w:after="0" w:line="276" w:lineRule="auto"/>
        <w:contextualSpacing/>
        <w:rPr>
          <w:rFonts w:ascii="Times New Roman" w:hAnsi="Times New Roman" w:cs="Times New Roman"/>
          <w:sz w:val="24"/>
          <w:szCs w:val="24"/>
          <w:shd w:val="clear" w:color="auto" w:fill="FFFFFF"/>
          <w:lang w:val="sr-Cyrl-RS"/>
        </w:rPr>
      </w:pPr>
      <w:r w:rsidRPr="00090828">
        <w:rPr>
          <w:rFonts w:ascii="Times New Roman" w:hAnsi="Times New Roman" w:cs="Times New Roman"/>
          <w:sz w:val="24"/>
          <w:szCs w:val="24"/>
          <w:shd w:val="clear" w:color="auto" w:fill="FFFFFF"/>
          <w:lang w:val="sr-Cyrl-RS"/>
        </w:rPr>
        <w:t>СА ПУНОМ АДРЕСОМ ПОШИЉАОЦА НА ПОЛЕЂИНИ КОВЕРТЕ</w:t>
      </w:r>
      <w:r w:rsidR="004F5E45" w:rsidRPr="00090828">
        <w:rPr>
          <w:rFonts w:ascii="Times New Roman" w:hAnsi="Times New Roman" w:cs="Times New Roman"/>
          <w:sz w:val="24"/>
          <w:szCs w:val="24"/>
          <w:shd w:val="clear" w:color="auto" w:fill="FFFFFF"/>
          <w:lang w:val="sr-Cyrl-RS"/>
        </w:rPr>
        <w:t xml:space="preserve">. </w:t>
      </w:r>
    </w:p>
    <w:p w14:paraId="446CA432" w14:textId="77777777" w:rsidR="004F5E45" w:rsidRPr="00090828" w:rsidRDefault="004F5E45" w:rsidP="002A1501">
      <w:pPr>
        <w:spacing w:before="120" w:after="120" w:line="276" w:lineRule="auto"/>
        <w:contextualSpacing/>
        <w:rPr>
          <w:rFonts w:ascii="Times New Roman" w:eastAsia="Times New Roman" w:hAnsi="Times New Roman" w:cs="Times New Roman"/>
          <w:sz w:val="24"/>
          <w:szCs w:val="24"/>
          <w:lang w:val="ru-RU"/>
        </w:rPr>
      </w:pPr>
      <w:r w:rsidRPr="00090828">
        <w:rPr>
          <w:rFonts w:ascii="Times New Roman" w:hAnsi="Times New Roman" w:cs="Times New Roman"/>
          <w:sz w:val="24"/>
          <w:szCs w:val="24"/>
          <w:shd w:val="clear" w:color="auto" w:fill="FFFFFF"/>
          <w:lang w:val="ru-RU"/>
        </w:rPr>
        <w:t xml:space="preserve">Пријава се предаје лично на писарници Општинске управе </w:t>
      </w:r>
      <w:r w:rsidRPr="00090828">
        <w:rPr>
          <w:rFonts w:ascii="Times New Roman" w:eastAsia="Times New Roman" w:hAnsi="Times New Roman" w:cs="Times New Roman"/>
          <w:sz w:val="24"/>
          <w:szCs w:val="24"/>
          <w:lang w:val="ru-RU"/>
        </w:rPr>
        <w:t xml:space="preserve">општине Житиште, </w:t>
      </w:r>
      <w:r w:rsidRPr="00090828">
        <w:rPr>
          <w:rFonts w:ascii="Times New Roman" w:hAnsi="Times New Roman" w:cs="Times New Roman"/>
          <w:sz w:val="24"/>
          <w:szCs w:val="24"/>
          <w:shd w:val="clear" w:color="auto" w:fill="FFFFFF"/>
          <w:lang w:val="ru-RU"/>
        </w:rPr>
        <w:t>или препоручено поштом на адресу:</w:t>
      </w:r>
    </w:p>
    <w:p w14:paraId="16E3F49F" w14:textId="77777777" w:rsidR="004F5E45" w:rsidRPr="00090828" w:rsidRDefault="006C7F87" w:rsidP="002A1501">
      <w:pPr>
        <w:spacing w:before="120" w:after="120" w:line="276" w:lineRule="auto"/>
        <w:contextualSpacing/>
        <w:jc w:val="center"/>
        <w:rPr>
          <w:rFonts w:ascii="Times New Roman" w:hAnsi="Times New Roman" w:cs="Times New Roman"/>
          <w:b/>
          <w:bCs/>
          <w:iCs/>
          <w:sz w:val="24"/>
          <w:szCs w:val="24"/>
          <w:shd w:val="clear" w:color="auto" w:fill="FFFFFF"/>
          <w:lang w:val="ru-RU"/>
        </w:rPr>
      </w:pPr>
      <w:r w:rsidRPr="00090828">
        <w:rPr>
          <w:rFonts w:ascii="Times New Roman" w:hAnsi="Times New Roman" w:cs="Times New Roman"/>
          <w:b/>
          <w:bCs/>
          <w:iCs/>
          <w:sz w:val="24"/>
          <w:szCs w:val="24"/>
          <w:shd w:val="clear" w:color="auto" w:fill="FFFFFF"/>
          <w:lang w:val="ru-RU"/>
        </w:rPr>
        <w:t>ОПШТИНА ЖИТИШТЕ</w:t>
      </w:r>
    </w:p>
    <w:p w14:paraId="422C452A" w14:textId="77777777" w:rsidR="004F5E45" w:rsidRPr="00090828" w:rsidRDefault="006C7F87" w:rsidP="002A1501">
      <w:pPr>
        <w:spacing w:before="120" w:after="120" w:line="276" w:lineRule="auto"/>
        <w:contextualSpacing/>
        <w:jc w:val="center"/>
        <w:rPr>
          <w:rFonts w:ascii="Times New Roman" w:eastAsia="Times New Roman" w:hAnsi="Times New Roman" w:cs="Times New Roman"/>
          <w:b/>
          <w:iCs/>
          <w:sz w:val="24"/>
          <w:szCs w:val="24"/>
          <w:lang w:val="ru-RU"/>
        </w:rPr>
      </w:pPr>
      <w:r w:rsidRPr="00090828">
        <w:rPr>
          <w:rFonts w:ascii="Times New Roman" w:eastAsia="Times New Roman" w:hAnsi="Times New Roman" w:cs="Times New Roman"/>
          <w:b/>
          <w:iCs/>
          <w:sz w:val="24"/>
          <w:szCs w:val="24"/>
          <w:lang w:val="ru-RU"/>
        </w:rPr>
        <w:t>КОМИСИЈА ЗА РЕАЛИЗАЦИЈУ МЕРА ЕНЕРГЕТСКЕ САНАЦИЈЕ</w:t>
      </w:r>
    </w:p>
    <w:p w14:paraId="37662816" w14:textId="77777777" w:rsidR="004F5E45" w:rsidRPr="00090828" w:rsidRDefault="006C7F87" w:rsidP="002A1501">
      <w:pPr>
        <w:spacing w:after="0" w:line="276" w:lineRule="auto"/>
        <w:contextualSpacing/>
        <w:jc w:val="center"/>
        <w:rPr>
          <w:rFonts w:ascii="Times New Roman" w:eastAsia="Times New Roman" w:hAnsi="Times New Roman" w:cs="Times New Roman"/>
          <w:b/>
          <w:i/>
          <w:iCs/>
          <w:sz w:val="24"/>
          <w:szCs w:val="24"/>
          <w:lang w:val="ru-RU"/>
        </w:rPr>
      </w:pPr>
      <w:r w:rsidRPr="00090828">
        <w:rPr>
          <w:rFonts w:ascii="Times New Roman" w:eastAsia="Times New Roman" w:hAnsi="Times New Roman" w:cs="Times New Roman"/>
          <w:b/>
          <w:i/>
          <w:iCs/>
          <w:sz w:val="24"/>
          <w:szCs w:val="24"/>
          <w:lang w:val="ru-RU"/>
        </w:rPr>
        <w:t>УЛ. ЦАРА ДУШАНА 15,  ЖИТИШТЕ</w:t>
      </w:r>
    </w:p>
    <w:p w14:paraId="651CA6F0" w14:textId="77777777" w:rsidR="004F5E45" w:rsidRPr="00090828" w:rsidRDefault="004F5E45" w:rsidP="002A1501">
      <w:pPr>
        <w:spacing w:after="0" w:line="240" w:lineRule="auto"/>
        <w:contextualSpacing/>
        <w:rPr>
          <w:rStyle w:val="Strong"/>
          <w:rFonts w:ascii="Times New Roman" w:hAnsi="Times New Roman" w:cs="Times New Roman"/>
          <w:sz w:val="24"/>
          <w:szCs w:val="24"/>
          <w:shd w:val="clear" w:color="auto" w:fill="FFFFFF"/>
          <w:lang w:val="sr-Cyrl-RS"/>
        </w:rPr>
      </w:pPr>
    </w:p>
    <w:p w14:paraId="173D21F4" w14:textId="5C61D312" w:rsidR="004F5E45" w:rsidRPr="00090828" w:rsidRDefault="004F5E45" w:rsidP="002A1501">
      <w:pPr>
        <w:spacing w:after="0" w:line="276" w:lineRule="auto"/>
        <w:contextualSpacing/>
        <w:jc w:val="both"/>
        <w:rPr>
          <w:rFonts w:ascii="Times New Roman" w:hAnsi="Times New Roman" w:cs="Times New Roman"/>
          <w:sz w:val="24"/>
          <w:szCs w:val="24"/>
          <w:shd w:val="clear" w:color="auto" w:fill="FFFFFF"/>
        </w:rPr>
      </w:pPr>
      <w:r w:rsidRPr="00090828">
        <w:rPr>
          <w:rStyle w:val="Strong"/>
          <w:rFonts w:ascii="Times New Roman" w:hAnsi="Times New Roman" w:cs="Times New Roman"/>
          <w:b w:val="0"/>
          <w:bCs w:val="0"/>
          <w:sz w:val="24"/>
          <w:szCs w:val="24"/>
          <w:shd w:val="clear" w:color="auto" w:fill="FFFFFF"/>
          <w:lang w:val="ru-RU"/>
        </w:rPr>
        <w:t xml:space="preserve">За све додатне информације и обавештења </w:t>
      </w:r>
      <w:r w:rsidRPr="00090828">
        <w:rPr>
          <w:rFonts w:ascii="Times New Roman" w:hAnsi="Times New Roman" w:cs="Times New Roman"/>
          <w:sz w:val="24"/>
          <w:szCs w:val="24"/>
          <w:lang w:val="ru-RU"/>
        </w:rPr>
        <w:t xml:space="preserve">у вези Јавног позива можете се обратити </w:t>
      </w:r>
      <w:r w:rsidRPr="00090828">
        <w:rPr>
          <w:rStyle w:val="Strong"/>
          <w:rFonts w:ascii="Times New Roman" w:hAnsi="Times New Roman" w:cs="Times New Roman"/>
          <w:b w:val="0"/>
          <w:bCs w:val="0"/>
          <w:sz w:val="24"/>
          <w:szCs w:val="24"/>
          <w:shd w:val="clear" w:color="auto" w:fill="FFFFFF"/>
          <w:lang w:val="ru-RU"/>
        </w:rPr>
        <w:t xml:space="preserve">на контакт телефон </w:t>
      </w:r>
      <w:r w:rsidR="00052A1B">
        <w:rPr>
          <w:rFonts w:ascii="Times New Roman" w:hAnsi="Times New Roman" w:cs="Times New Roman"/>
          <w:sz w:val="24"/>
          <w:szCs w:val="24"/>
          <w:lang w:val="sr-Cyrl-CS"/>
        </w:rPr>
        <w:t>023/3821-050 и 023/3822-205</w:t>
      </w:r>
      <w:r w:rsidRPr="00090828">
        <w:rPr>
          <w:rFonts w:ascii="Times New Roman" w:hAnsi="Times New Roman" w:cs="Times New Roman"/>
          <w:sz w:val="24"/>
          <w:szCs w:val="24"/>
          <w:lang w:val="sr-Cyrl-CS"/>
        </w:rPr>
        <w:t xml:space="preserve"> </w:t>
      </w:r>
      <w:r w:rsidRPr="00090828">
        <w:rPr>
          <w:rFonts w:ascii="Times New Roman" w:hAnsi="Times New Roman" w:cs="Times New Roman"/>
          <w:sz w:val="24"/>
          <w:szCs w:val="24"/>
          <w:lang w:val="ru-RU"/>
        </w:rPr>
        <w:t>и електронску адресу: Е-</w:t>
      </w:r>
      <w:r w:rsidRPr="00090828">
        <w:rPr>
          <w:rFonts w:ascii="Times New Roman" w:hAnsi="Times New Roman" w:cs="Times New Roman"/>
          <w:sz w:val="24"/>
          <w:szCs w:val="24"/>
          <w:lang w:val="en-US"/>
        </w:rPr>
        <w:t>mail</w:t>
      </w:r>
      <w:r w:rsidRPr="00090828">
        <w:rPr>
          <w:rFonts w:ascii="Times New Roman" w:hAnsi="Times New Roman" w:cs="Times New Roman"/>
          <w:sz w:val="24"/>
          <w:szCs w:val="24"/>
          <w:lang w:val="ru-RU"/>
        </w:rPr>
        <w:t>:</w:t>
      </w:r>
      <w:r w:rsidRPr="00090828">
        <w:rPr>
          <w:rFonts w:ascii="Times New Roman" w:hAnsi="Times New Roman" w:cs="Times New Roman"/>
          <w:sz w:val="24"/>
          <w:szCs w:val="24"/>
        </w:rPr>
        <w:t xml:space="preserve"> </w:t>
      </w:r>
      <w:r w:rsidR="000A41D4" w:rsidRPr="00090828">
        <w:rPr>
          <w:rFonts w:ascii="Times New Roman" w:hAnsi="Times New Roman" w:cs="Times New Roman"/>
          <w:sz w:val="24"/>
          <w:szCs w:val="24"/>
        </w:rPr>
        <w:t>energetskaefikasnostoz</w:t>
      </w:r>
      <w:r w:rsidRPr="00090828">
        <w:rPr>
          <w:rFonts w:ascii="Times New Roman" w:hAnsi="Times New Roman" w:cs="Times New Roman"/>
          <w:sz w:val="24"/>
          <w:szCs w:val="24"/>
        </w:rPr>
        <w:t>@gmail.com</w:t>
      </w:r>
    </w:p>
    <w:p w14:paraId="1F4C3C2C" w14:textId="77777777" w:rsidR="004F5E45" w:rsidRPr="00090828" w:rsidRDefault="004F5E45" w:rsidP="002A1501">
      <w:pPr>
        <w:spacing w:after="0" w:line="240" w:lineRule="auto"/>
        <w:rPr>
          <w:rFonts w:ascii="Times New Roman" w:hAnsi="Times New Roman" w:cs="Times New Roman"/>
          <w:sz w:val="24"/>
          <w:szCs w:val="24"/>
          <w:lang w:val="ru-RU"/>
        </w:rPr>
      </w:pPr>
    </w:p>
    <w:p w14:paraId="4AAD361B" w14:textId="77777777" w:rsidR="004F5E45" w:rsidRPr="00090828" w:rsidRDefault="004F5E45" w:rsidP="002A1501">
      <w:pPr>
        <w:spacing w:after="0" w:line="276" w:lineRule="auto"/>
        <w:rPr>
          <w:rStyle w:val="Hyperlink"/>
          <w:rFonts w:ascii="Times New Roman" w:hAnsi="Times New Roman" w:cs="Times New Roman"/>
          <w:color w:val="auto"/>
          <w:sz w:val="24"/>
          <w:szCs w:val="24"/>
        </w:rPr>
      </w:pPr>
      <w:r w:rsidRPr="00090828">
        <w:rPr>
          <w:rFonts w:ascii="Times New Roman" w:hAnsi="Times New Roman" w:cs="Times New Roman"/>
          <w:sz w:val="24"/>
          <w:szCs w:val="24"/>
          <w:lang w:val="ru-RU"/>
        </w:rPr>
        <w:t xml:space="preserve">Сва питања и одговори биће објављени на интернет страници Општине Житиште, линк: </w:t>
      </w:r>
      <w:hyperlink r:id="rId8" w:history="1">
        <w:r w:rsidRPr="00090828">
          <w:rPr>
            <w:rStyle w:val="Hyperlink"/>
            <w:rFonts w:ascii="Times New Roman" w:hAnsi="Times New Roman" w:cs="Times New Roman"/>
            <w:color w:val="auto"/>
            <w:sz w:val="24"/>
            <w:szCs w:val="24"/>
          </w:rPr>
          <w:t>www</w:t>
        </w:r>
        <w:r w:rsidRPr="00090828">
          <w:rPr>
            <w:rStyle w:val="Hyperlink"/>
            <w:rFonts w:ascii="Times New Roman" w:hAnsi="Times New Roman" w:cs="Times New Roman"/>
            <w:color w:val="auto"/>
            <w:sz w:val="24"/>
            <w:szCs w:val="24"/>
            <w:lang w:val="ru-RU"/>
          </w:rPr>
          <w:t>.</w:t>
        </w:r>
        <w:r w:rsidRPr="00090828">
          <w:rPr>
            <w:rStyle w:val="Hyperlink"/>
            <w:rFonts w:ascii="Times New Roman" w:hAnsi="Times New Roman" w:cs="Times New Roman"/>
            <w:color w:val="auto"/>
            <w:sz w:val="24"/>
            <w:szCs w:val="24"/>
          </w:rPr>
          <w:t>zitiste.rs</w:t>
        </w:r>
      </w:hyperlink>
    </w:p>
    <w:p w14:paraId="720186A4" w14:textId="77777777" w:rsidR="004F5E45" w:rsidRPr="00090828" w:rsidRDefault="004F5E45" w:rsidP="002A1501">
      <w:pPr>
        <w:spacing w:after="0" w:line="276" w:lineRule="auto"/>
        <w:rPr>
          <w:rFonts w:ascii="Times New Roman" w:hAnsi="Times New Roman" w:cs="Times New Roman"/>
          <w:sz w:val="24"/>
          <w:szCs w:val="24"/>
          <w:lang w:val="ru-RU"/>
        </w:rPr>
      </w:pPr>
    </w:p>
    <w:p w14:paraId="3F9743CE" w14:textId="77777777" w:rsidR="004F5E45" w:rsidRPr="00090828" w:rsidRDefault="004F5E45" w:rsidP="002A1501">
      <w:pPr>
        <w:spacing w:after="0" w:line="276" w:lineRule="auto"/>
        <w:contextualSpacing/>
        <w:jc w:val="both"/>
        <w:rPr>
          <w:rFonts w:ascii="Times New Roman" w:hAnsi="Times New Roman" w:cs="Times New Roman"/>
          <w:b/>
          <w:sz w:val="24"/>
          <w:szCs w:val="24"/>
          <w:shd w:val="clear" w:color="auto" w:fill="FFFFFF"/>
          <w:lang w:val="sr-Cyrl-RS"/>
        </w:rPr>
      </w:pPr>
      <w:r w:rsidRPr="00090828">
        <w:rPr>
          <w:rStyle w:val="Strong"/>
          <w:rFonts w:ascii="Times New Roman" w:hAnsi="Times New Roman" w:cs="Times New Roman"/>
          <w:b w:val="0"/>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090828">
        <w:rPr>
          <w:rFonts w:ascii="Times New Roman" w:hAnsi="Times New Roman" w:cs="Times New Roman"/>
          <w:b/>
          <w:sz w:val="24"/>
          <w:szCs w:val="24"/>
          <w:shd w:val="clear" w:color="auto" w:fill="FFFFFF"/>
          <w:lang w:val="sr-Cyrl-RS"/>
        </w:rPr>
        <w:t xml:space="preserve"> Неблаговремене и непотпуне пријаве се неће разматрати.</w:t>
      </w:r>
    </w:p>
    <w:p w14:paraId="291103FD" w14:textId="77777777" w:rsidR="004F5E45" w:rsidRPr="00090828" w:rsidRDefault="004F5E45" w:rsidP="002A1501">
      <w:pPr>
        <w:spacing w:after="0" w:line="276" w:lineRule="auto"/>
        <w:jc w:val="both"/>
        <w:rPr>
          <w:rFonts w:ascii="Times New Roman" w:eastAsia="Calibri" w:hAnsi="Times New Roman" w:cs="Times New Roman"/>
          <w:sz w:val="24"/>
          <w:szCs w:val="24"/>
          <w:lang w:val="ru-RU"/>
        </w:rPr>
      </w:pPr>
    </w:p>
    <w:p w14:paraId="0CD2C5B3" w14:textId="77777777" w:rsidR="004F5E45" w:rsidRPr="00090828" w:rsidRDefault="004F5E45" w:rsidP="002A1501">
      <w:pPr>
        <w:spacing w:after="0" w:line="276" w:lineRule="auto"/>
        <w:jc w:val="both"/>
        <w:rPr>
          <w:rFonts w:ascii="Times New Roman" w:eastAsia="Calibri" w:hAnsi="Times New Roman" w:cs="Times New Roman"/>
          <w:sz w:val="24"/>
          <w:szCs w:val="24"/>
          <w:lang w:val="ru-RU"/>
        </w:rPr>
      </w:pPr>
      <w:r w:rsidRPr="00090828">
        <w:rPr>
          <w:rFonts w:ascii="Times New Roman" w:eastAsia="Calibri" w:hAnsi="Times New Roman" w:cs="Times New Roman"/>
          <w:sz w:val="24"/>
          <w:szCs w:val="24"/>
          <w:lang w:val="ru-RU"/>
        </w:rPr>
        <w:t>Пријава ће се сматрати неуредном ако у достављеној писаној форми недостаје било који документ из одељка IV. Јавног позива и у том случају решењем ће бити одбачена.</w:t>
      </w:r>
    </w:p>
    <w:p w14:paraId="0CF70DC4" w14:textId="77777777" w:rsidR="004F5E45" w:rsidRPr="00090828" w:rsidRDefault="004F5E45" w:rsidP="002A1501">
      <w:pPr>
        <w:spacing w:after="0" w:line="276" w:lineRule="auto"/>
        <w:contextualSpacing/>
        <w:jc w:val="both"/>
        <w:rPr>
          <w:rFonts w:ascii="Times New Roman" w:hAnsi="Times New Roman" w:cs="Times New Roman"/>
          <w:b/>
          <w:sz w:val="24"/>
          <w:szCs w:val="24"/>
          <w:lang w:val="sr-Cyrl-RS"/>
        </w:rPr>
      </w:pPr>
    </w:p>
    <w:p w14:paraId="7CD7D258" w14:textId="77777777" w:rsidR="004F5E45" w:rsidRPr="00090828" w:rsidRDefault="004F5E45" w:rsidP="002A1501">
      <w:pPr>
        <w:spacing w:after="0" w:line="276" w:lineRule="auto"/>
        <w:jc w:val="both"/>
        <w:rPr>
          <w:rFonts w:ascii="Times New Roman" w:hAnsi="Times New Roman" w:cs="Times New Roman"/>
          <w:b/>
          <w:bCs/>
          <w:sz w:val="24"/>
          <w:szCs w:val="24"/>
        </w:rPr>
      </w:pPr>
      <w:r w:rsidRPr="00090828">
        <w:rPr>
          <w:rFonts w:ascii="Times New Roman" w:eastAsia="Calibri" w:hAnsi="Times New Roman" w:cs="Times New Roman"/>
          <w:sz w:val="24"/>
          <w:szCs w:val="24"/>
          <w:lang w:val="ru-RU"/>
        </w:rPr>
        <w:lastRenderedPageBreak/>
        <w:t>Пријаве са документацијом чија садржина није у складу са Јавним позивом се не оцењују и решењем ће бити одбијене.</w:t>
      </w:r>
    </w:p>
    <w:p w14:paraId="7EAD785F" w14:textId="77777777" w:rsidR="004F5E45" w:rsidRPr="00090828" w:rsidRDefault="004F5E45" w:rsidP="002A1501">
      <w:pPr>
        <w:pStyle w:val="Heading1"/>
        <w:rPr>
          <w:rFonts w:eastAsia="Times New Roman" w:cs="Times New Roman"/>
          <w:b/>
          <w:szCs w:val="24"/>
          <w:lang w:val="sr-Cyrl-RS"/>
        </w:rPr>
      </w:pPr>
      <w:r w:rsidRPr="00090828">
        <w:rPr>
          <w:rFonts w:eastAsia="Times New Roman" w:cs="Times New Roman"/>
          <w:b/>
          <w:szCs w:val="24"/>
        </w:rPr>
        <w:t xml:space="preserve">VII. </w:t>
      </w:r>
      <w:r w:rsidRPr="00090828">
        <w:rPr>
          <w:rFonts w:eastAsia="Times New Roman" w:cs="Times New Roman"/>
          <w:b/>
          <w:szCs w:val="24"/>
          <w:lang w:val="sr-Cyrl-RS"/>
        </w:rPr>
        <w:t>КРИТЕРИЈУМИ ЗА ИЗБОР ПРОЈЕКАТА КР</w:t>
      </w:r>
      <w:r w:rsidR="003E3DFE" w:rsidRPr="00090828">
        <w:rPr>
          <w:rFonts w:eastAsia="Times New Roman" w:cs="Times New Roman"/>
          <w:b/>
          <w:szCs w:val="24"/>
          <w:lang w:val="sr-Cyrl-RS"/>
        </w:rPr>
        <w:t>АЈЊИХ КОРИСНИКА (ПОРОДИЧНЕ КУЋЕ И  СТАНОВА</w:t>
      </w:r>
      <w:r w:rsidRPr="00090828">
        <w:rPr>
          <w:rFonts w:eastAsia="Times New Roman" w:cs="Times New Roman"/>
          <w:b/>
          <w:szCs w:val="24"/>
          <w:lang w:val="sr-Cyrl-RS"/>
        </w:rPr>
        <w:t xml:space="preserve">  )</w:t>
      </w:r>
    </w:p>
    <w:p w14:paraId="5FEFBED5" w14:textId="77777777" w:rsidR="004F5E45" w:rsidRPr="00090828" w:rsidRDefault="004F5E45" w:rsidP="002A1501">
      <w:pPr>
        <w:spacing w:after="0" w:line="240" w:lineRule="auto"/>
        <w:jc w:val="center"/>
        <w:rPr>
          <w:rFonts w:ascii="Times New Roman" w:eastAsia="Times New Roman" w:hAnsi="Times New Roman" w:cs="Times New Roman"/>
          <w:bCs/>
          <w:sz w:val="24"/>
          <w:szCs w:val="24"/>
          <w:highlight w:val="yellow"/>
          <w:lang w:val="sr-Cyrl-RS"/>
        </w:rPr>
      </w:pPr>
    </w:p>
    <w:p w14:paraId="0B78E7FE" w14:textId="77777777" w:rsidR="004F5E45" w:rsidRPr="00090828" w:rsidRDefault="004F5E45" w:rsidP="002A1501">
      <w:pPr>
        <w:spacing w:after="0" w:line="240" w:lineRule="auto"/>
        <w:jc w:val="both"/>
        <w:rPr>
          <w:rFonts w:ascii="Times New Roman" w:hAnsi="Times New Roman" w:cs="Times New Roman"/>
          <w:sz w:val="24"/>
          <w:szCs w:val="24"/>
          <w:lang w:val="sr-Cyrl-RS"/>
        </w:rPr>
      </w:pPr>
      <w:r w:rsidRPr="00090828">
        <w:rPr>
          <w:rFonts w:ascii="Times New Roman" w:hAnsi="Times New Roman" w:cs="Times New Roman"/>
          <w:sz w:val="24"/>
          <w:szCs w:val="24"/>
          <w:lang w:val="sr-Cyrl-RS"/>
        </w:rPr>
        <w:t xml:space="preserve">Евалуација пријаве подносиоца  ће се вршити у складу са Правилником усвојеним од стране </w:t>
      </w:r>
      <w:r w:rsidR="00CC48C0" w:rsidRPr="00090828">
        <w:rPr>
          <w:rFonts w:ascii="Times New Roman" w:hAnsi="Times New Roman" w:cs="Times New Roman"/>
          <w:sz w:val="24"/>
          <w:szCs w:val="24"/>
          <w:lang w:val="sr-Cyrl-RS"/>
        </w:rPr>
        <w:t>Општинског већа општине Житиште</w:t>
      </w:r>
      <w:r w:rsidRPr="00090828">
        <w:rPr>
          <w:rFonts w:ascii="Times New Roman" w:hAnsi="Times New Roman" w:cs="Times New Roman"/>
          <w:sz w:val="24"/>
          <w:szCs w:val="24"/>
          <w:lang w:val="sr-Cyrl-RS"/>
        </w:rPr>
        <w:t>.</w:t>
      </w:r>
    </w:p>
    <w:p w14:paraId="3868C35B" w14:textId="77777777" w:rsidR="004F5E45" w:rsidRPr="00090828" w:rsidRDefault="004F5E45" w:rsidP="002A1501">
      <w:pPr>
        <w:spacing w:after="0" w:line="240" w:lineRule="auto"/>
        <w:jc w:val="both"/>
        <w:rPr>
          <w:rFonts w:ascii="Times New Roman" w:hAnsi="Times New Roman" w:cs="Times New Roman"/>
          <w:sz w:val="24"/>
          <w:szCs w:val="24"/>
          <w:lang w:val="sr-Cyrl-RS"/>
        </w:rPr>
      </w:pPr>
    </w:p>
    <w:p w14:paraId="261B49DC" w14:textId="77777777" w:rsidR="004F5E45" w:rsidRPr="00090828" w:rsidRDefault="004F5E45" w:rsidP="002A1501">
      <w:pPr>
        <w:pStyle w:val="Heading1"/>
        <w:rPr>
          <w:rFonts w:cs="Times New Roman"/>
          <w:szCs w:val="24"/>
          <w:lang w:val="sr-Latn-CS"/>
        </w:rPr>
      </w:pPr>
      <w:r w:rsidRPr="00090828">
        <w:rPr>
          <w:rFonts w:eastAsia="Times New Roman" w:cs="Times New Roman"/>
          <w:b/>
          <w:szCs w:val="24"/>
          <w:lang w:val="sr-Latn-CS"/>
        </w:rPr>
        <w:t>VI</w:t>
      </w:r>
      <w:r w:rsidRPr="00090828">
        <w:rPr>
          <w:rFonts w:eastAsia="Times New Roman" w:cs="Times New Roman"/>
          <w:b/>
          <w:szCs w:val="24"/>
        </w:rPr>
        <w:t>I</w:t>
      </w:r>
      <w:r w:rsidRPr="00090828">
        <w:rPr>
          <w:rFonts w:eastAsia="Times New Roman" w:cs="Times New Roman"/>
          <w:b/>
          <w:szCs w:val="24"/>
          <w:lang w:val="sr-Latn-CS"/>
        </w:rPr>
        <w:t>I</w:t>
      </w:r>
      <w:r w:rsidRPr="00090828">
        <w:rPr>
          <w:rFonts w:eastAsia="Times New Roman" w:cs="Times New Roman"/>
          <w:b/>
          <w:szCs w:val="24"/>
          <w:lang w:val="sr-Cyrl-RS"/>
        </w:rPr>
        <w:t>. НАЧИН РЕАЛИЗАЦИЈЕ ДОДЕЉЕНИХ СРЕДСТАВА</w:t>
      </w:r>
      <w:r w:rsidRPr="00090828">
        <w:rPr>
          <w:rFonts w:cs="Times New Roman"/>
          <w:szCs w:val="24"/>
          <w:lang w:val="sr-Latn-CS"/>
        </w:rPr>
        <w:t xml:space="preserve"> </w:t>
      </w:r>
    </w:p>
    <w:p w14:paraId="7FED418D"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CS"/>
        </w:rPr>
        <w:t xml:space="preserve">Општина Житиште </w:t>
      </w:r>
      <w:r w:rsidRPr="00090828">
        <w:rPr>
          <w:rFonts w:ascii="Times New Roman" w:eastAsia="Times New Roman" w:hAnsi="Times New Roman" w:cs="Times New Roman"/>
          <w:sz w:val="24"/>
          <w:szCs w:val="24"/>
          <w:lang w:val="sr-Cyrl-RS"/>
        </w:rPr>
        <w:t>ће вршити пренос средстава искључиво директним корисницима</w:t>
      </w:r>
      <w:r w:rsidRPr="00090828">
        <w:rPr>
          <w:rFonts w:ascii="Times New Roman" w:eastAsia="Times New Roman" w:hAnsi="Times New Roman" w:cs="Times New Roman"/>
          <w:sz w:val="24"/>
          <w:szCs w:val="24"/>
          <w:lang w:val="sr-Latn-CS"/>
        </w:rPr>
        <w:t xml:space="preserve"> (</w:t>
      </w:r>
      <w:r w:rsidRPr="00090828">
        <w:rPr>
          <w:rFonts w:ascii="Times New Roman" w:eastAsia="Times New Roman" w:hAnsi="Times New Roman" w:cs="Times New Roman"/>
          <w:sz w:val="24"/>
          <w:szCs w:val="24"/>
          <w:lang w:val="sr-Cyrl-CS"/>
        </w:rPr>
        <w:t>привредним субјектима – фирмама које реализују мере</w:t>
      </w:r>
      <w:r w:rsidRPr="00090828">
        <w:rPr>
          <w:rFonts w:ascii="Times New Roman" w:eastAsia="Times New Roman" w:hAnsi="Times New Roman" w:cs="Times New Roman"/>
          <w:sz w:val="24"/>
          <w:szCs w:val="24"/>
          <w:lang w:val="sr-Cyrl-RS"/>
        </w:rPr>
        <w:t>, а након што појединачни крајњи корисник  изврши уплату</w:t>
      </w:r>
      <w:r w:rsidRPr="00090828">
        <w:rPr>
          <w:rFonts w:ascii="Times New Roman" w:eastAsia="Times New Roman" w:hAnsi="Times New Roman" w:cs="Times New Roman"/>
          <w:sz w:val="24"/>
          <w:szCs w:val="24"/>
          <w:lang w:val="ru-RU"/>
        </w:rPr>
        <w:t xml:space="preserve"> </w:t>
      </w:r>
      <w:r w:rsidRPr="00090828">
        <w:rPr>
          <w:rFonts w:ascii="Times New Roman" w:eastAsia="Times New Roman" w:hAnsi="Times New Roman" w:cs="Times New Roman"/>
          <w:sz w:val="24"/>
          <w:szCs w:val="24"/>
          <w:lang w:val="sr-Cyrl-RS"/>
        </w:rPr>
        <w:t xml:space="preserve">директном кориснику целокупну своју обавезу и након завршетка реализације мере. </w:t>
      </w:r>
    </w:p>
    <w:p w14:paraId="4BF8CD1C"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w:t>
      </w:r>
    </w:p>
    <w:p w14:paraId="22E19400"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Крајњи Корисник мора имати уредну документацију  које ће доставити надлежној комисији.</w:t>
      </w:r>
    </w:p>
    <w:p w14:paraId="42F77BE6"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Крајњи корисник ће сам сносити трошкове изведених радова који</w:t>
      </w:r>
      <w:r w:rsidR="00CC48C0" w:rsidRPr="00090828">
        <w:rPr>
          <w:rFonts w:ascii="Times New Roman" w:eastAsia="Times New Roman" w:hAnsi="Times New Roman" w:cs="Times New Roman"/>
          <w:sz w:val="24"/>
          <w:szCs w:val="24"/>
          <w:lang w:val="sr-Cyrl-RS"/>
        </w:rPr>
        <w:t xml:space="preserve"> буду већи од износа субвенције</w:t>
      </w:r>
      <w:r w:rsidRPr="00090828">
        <w:rPr>
          <w:rFonts w:ascii="Times New Roman" w:eastAsia="Times New Roman" w:hAnsi="Times New Roman" w:cs="Times New Roman"/>
          <w:sz w:val="24"/>
          <w:szCs w:val="24"/>
          <w:lang w:val="sr-Cyrl-RS"/>
        </w:rPr>
        <w:t>.</w:t>
      </w:r>
    </w:p>
    <w:p w14:paraId="2B58ED5D"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Контролу извршења уговорених обавеза извршиће Комисија.</w:t>
      </w:r>
    </w:p>
    <w:p w14:paraId="0D96D537"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Уколико Корисник средстава није средства наменски утрошио, или радови нису изведени у складу са предрачуном који је крајњи корисник поднео приликом пријаве, ЈЛС неће уплатити средства додељена јавним позивом.</w:t>
      </w:r>
    </w:p>
    <w:p w14:paraId="6E7E5CF2"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CS"/>
        </w:rPr>
        <w:t xml:space="preserve">Уколико приликом обиласка објекта подносиоца пријаве ради </w:t>
      </w:r>
      <w:r w:rsidRPr="00090828">
        <w:rPr>
          <w:rFonts w:ascii="Times New Roman" w:eastAsia="Times New Roman" w:hAnsi="Times New Roman" w:cs="Times New Roman"/>
          <w:sz w:val="24"/>
          <w:szCs w:val="24"/>
          <w:lang w:val="sr-Cyrl-RS"/>
        </w:rPr>
        <w:t>евалуације пријаве у циљу оцене почетног стања објекта и веродостојности података из поднете пријаве се констатује да подаци нису истинити, подносилац ће бити дисквалификован.</w:t>
      </w:r>
    </w:p>
    <w:p w14:paraId="00C09213" w14:textId="77777777" w:rsidR="004F5E45" w:rsidRPr="00090828" w:rsidRDefault="004F5E45" w:rsidP="002A1501">
      <w:pPr>
        <w:spacing w:after="0" w:line="240" w:lineRule="auto"/>
        <w:jc w:val="both"/>
        <w:rPr>
          <w:rFonts w:ascii="Times New Roman" w:hAnsi="Times New Roman" w:cs="Times New Roman"/>
          <w:bCs/>
          <w:sz w:val="24"/>
          <w:szCs w:val="24"/>
        </w:rPr>
      </w:pPr>
      <w:r w:rsidRPr="00090828">
        <w:rPr>
          <w:rFonts w:ascii="Times New Roman" w:hAnsi="Times New Roman" w:cs="Times New Roman"/>
          <w:bCs/>
          <w:sz w:val="24"/>
          <w:szCs w:val="24"/>
          <w:lang w:val="sr-Cyrl-RS"/>
        </w:rPr>
        <w:t>Уколико из неког разлога крајњи корисник не може да реализује набавку од одабраног директног корисника, има право да изврши набавку од другог директног корисника са листе и да о томе, пре реализације набавке, обавести Комисију и достави јој нову профактуру/предрачун, с тим да износ не може бити већи од одобреног.</w:t>
      </w:r>
    </w:p>
    <w:p w14:paraId="76B09494" w14:textId="77777777" w:rsidR="004F5E45" w:rsidRPr="00090828" w:rsidRDefault="004F5E45" w:rsidP="002A1501">
      <w:pPr>
        <w:spacing w:after="0" w:line="240" w:lineRule="auto"/>
        <w:jc w:val="both"/>
        <w:rPr>
          <w:rFonts w:ascii="Times New Roman" w:hAnsi="Times New Roman" w:cs="Times New Roman"/>
          <w:bCs/>
          <w:sz w:val="24"/>
          <w:szCs w:val="24"/>
        </w:rPr>
      </w:pPr>
    </w:p>
    <w:p w14:paraId="6F40DC03" w14:textId="77777777" w:rsidR="004F5E45" w:rsidRPr="00090828" w:rsidRDefault="004F5E45" w:rsidP="002A1501">
      <w:pPr>
        <w:spacing w:after="0" w:line="240" w:lineRule="auto"/>
        <w:jc w:val="both"/>
        <w:rPr>
          <w:rFonts w:ascii="Times New Roman" w:hAnsi="Times New Roman" w:cs="Times New Roman"/>
          <w:bCs/>
          <w:sz w:val="24"/>
          <w:szCs w:val="24"/>
          <w:lang w:val="sr-Cyrl-RS"/>
        </w:rPr>
      </w:pPr>
    </w:p>
    <w:p w14:paraId="26455A33" w14:textId="77777777" w:rsidR="004F5E45" w:rsidRPr="00090828" w:rsidRDefault="004F5E45" w:rsidP="002A1501">
      <w:pPr>
        <w:spacing w:after="0" w:line="240" w:lineRule="auto"/>
        <w:jc w:val="center"/>
        <w:rPr>
          <w:rFonts w:ascii="Times New Roman" w:hAnsi="Times New Roman" w:cs="Times New Roman"/>
          <w:b/>
          <w:bCs/>
          <w:sz w:val="24"/>
          <w:szCs w:val="24"/>
          <w:lang w:val="sr-Cyrl-RS"/>
        </w:rPr>
      </w:pPr>
      <w:r w:rsidRPr="00090828">
        <w:rPr>
          <w:rFonts w:ascii="Times New Roman" w:hAnsi="Times New Roman" w:cs="Times New Roman"/>
          <w:b/>
          <w:bCs/>
          <w:sz w:val="24"/>
          <w:szCs w:val="24"/>
          <w:lang w:val="en-US"/>
        </w:rPr>
        <w:t>IX</w:t>
      </w:r>
      <w:r w:rsidRPr="00090828">
        <w:rPr>
          <w:rFonts w:ascii="Times New Roman" w:hAnsi="Times New Roman" w:cs="Times New Roman"/>
          <w:b/>
          <w:bCs/>
          <w:sz w:val="24"/>
          <w:szCs w:val="24"/>
          <w:lang w:val="sr-Cyrl-RS"/>
        </w:rPr>
        <w:t>. ОЦЕЊИВАЊЕ, УТВРЂИВАЊЕ ЛИСТЕ И ИЗБОР КРАЈЊИХ КОРИСНИКА</w:t>
      </w:r>
    </w:p>
    <w:p w14:paraId="4DA21AC9" w14:textId="77777777" w:rsidR="004F5E45" w:rsidRPr="00090828" w:rsidRDefault="004F5E45" w:rsidP="002A1501">
      <w:pPr>
        <w:spacing w:after="0" w:line="240" w:lineRule="auto"/>
        <w:jc w:val="center"/>
        <w:rPr>
          <w:rFonts w:ascii="Times New Roman" w:hAnsi="Times New Roman" w:cs="Times New Roman"/>
          <w:b/>
          <w:bCs/>
          <w:sz w:val="24"/>
          <w:szCs w:val="24"/>
          <w:lang w:val="sr-Cyrl-RS"/>
        </w:rPr>
      </w:pPr>
    </w:p>
    <w:p w14:paraId="5EEA7D11"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 xml:space="preserve">Оцењивање и рангирање пројеката грађана, врши се применом критеријума из  члана 26. Правилника. </w:t>
      </w:r>
    </w:p>
    <w:p w14:paraId="64CCCC2A"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Комисија разматра пријаве и у складу са условима  из члана 26. Правилника , утврђује прелиминарну ранг листу крајњих корисника за сваку меру на основу бодовања према критеријумима из члана 26. Правилника.</w:t>
      </w:r>
    </w:p>
    <w:p w14:paraId="1FC1630B"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Листу из става 2. овог одељка Комисија објављује на огласној табли Општине</w:t>
      </w:r>
      <w:r w:rsidR="00CC48C0" w:rsidRPr="00090828">
        <w:rPr>
          <w:rFonts w:ascii="Times New Roman" w:eastAsia="Times New Roman" w:hAnsi="Times New Roman" w:cs="Times New Roman"/>
          <w:sz w:val="24"/>
          <w:szCs w:val="24"/>
          <w:lang w:val="sr-Cyrl-RS"/>
        </w:rPr>
        <w:t xml:space="preserve"> Житиште</w:t>
      </w:r>
      <w:r w:rsidRPr="00090828">
        <w:rPr>
          <w:rFonts w:ascii="Times New Roman" w:eastAsia="Times New Roman" w:hAnsi="Times New Roman" w:cs="Times New Roman"/>
          <w:sz w:val="24"/>
          <w:szCs w:val="24"/>
          <w:lang w:val="sr-Cyrl-RS"/>
        </w:rPr>
        <w:t xml:space="preserve"> и з</w:t>
      </w:r>
      <w:r w:rsidR="00CC48C0" w:rsidRPr="00090828">
        <w:rPr>
          <w:rFonts w:ascii="Times New Roman" w:eastAsia="Times New Roman" w:hAnsi="Times New Roman" w:cs="Times New Roman"/>
          <w:sz w:val="24"/>
          <w:szCs w:val="24"/>
          <w:lang w:val="sr-Cyrl-RS"/>
        </w:rPr>
        <w:t xml:space="preserve">ваничној интернет страници </w:t>
      </w:r>
      <w:r w:rsidRPr="00090828">
        <w:rPr>
          <w:rFonts w:ascii="Times New Roman" w:eastAsia="Times New Roman" w:hAnsi="Times New Roman" w:cs="Times New Roman"/>
          <w:sz w:val="24"/>
          <w:szCs w:val="24"/>
          <w:lang w:val="sr-Cyrl-RS"/>
        </w:rPr>
        <w:t xml:space="preserve"> Општине</w:t>
      </w:r>
      <w:r w:rsidR="00CC48C0" w:rsidRPr="00090828">
        <w:rPr>
          <w:rFonts w:ascii="Times New Roman" w:eastAsia="Times New Roman" w:hAnsi="Times New Roman" w:cs="Times New Roman"/>
          <w:sz w:val="24"/>
          <w:szCs w:val="24"/>
          <w:lang w:val="sr-Cyrl-RS"/>
        </w:rPr>
        <w:t xml:space="preserve"> Житиште</w:t>
      </w:r>
      <w:r w:rsidRPr="00090828">
        <w:rPr>
          <w:rFonts w:ascii="Times New Roman" w:eastAsia="Times New Roman" w:hAnsi="Times New Roman" w:cs="Times New Roman"/>
          <w:sz w:val="24"/>
          <w:szCs w:val="24"/>
          <w:lang w:val="sr-Cyrl-RS"/>
        </w:rPr>
        <w:t>.</w:t>
      </w:r>
    </w:p>
    <w:p w14:paraId="5901532B"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Подносиоци пријава имају право увида у поднете пријаве и приложену документацију по утврђивању листе из става 2. овог одељка у року од три дана од дана објављивања листе.</w:t>
      </w:r>
    </w:p>
    <w:p w14:paraId="22E07EFA"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На листу из става 2. овог одељка подносиоци пријава имају право приговора Комисији у року од осам дана од дана њеног објављивања.Приговор се подноси на писарницу ЈЛС.</w:t>
      </w:r>
    </w:p>
    <w:p w14:paraId="1973F4F2"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 xml:space="preserve">Комисија је дужна да размотри поднете приговоре на листу из става 2. овог одељка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14:paraId="10889D44"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lastRenderedPageBreak/>
        <w:t xml:space="preserve">На основу  листе из става 6. овог одељка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14:paraId="6405F9C4" w14:textId="77777777" w:rsidR="004F5E45" w:rsidRPr="00090828" w:rsidRDefault="004F5E45" w:rsidP="002A1501">
      <w:pPr>
        <w:spacing w:after="0" w:line="240" w:lineRule="auto"/>
        <w:jc w:val="both"/>
        <w:rPr>
          <w:rFonts w:ascii="Times New Roman" w:eastAsia="Times New Roman" w:hAnsi="Times New Roman" w:cs="Times New Roman"/>
          <w:sz w:val="24"/>
          <w:szCs w:val="24"/>
          <w:u w:val="single"/>
          <w:lang w:val="sr-Cyrl-RS"/>
        </w:rPr>
      </w:pPr>
      <w:r w:rsidRPr="00090828">
        <w:rPr>
          <w:rFonts w:ascii="Times New Roman" w:eastAsia="Times New Roman" w:hAnsi="Times New Roman" w:cs="Times New Roman"/>
          <w:sz w:val="24"/>
          <w:szCs w:val="24"/>
          <w:u w:val="single"/>
          <w:lang w:val="sr-Cyrl-RS"/>
        </w:rPr>
        <w:t xml:space="preserve">Уколико је Комисија приликом теренског обиласка из става 7. овог одељка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14:paraId="544BB9A8"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позив прихватљиве.</w:t>
      </w:r>
    </w:p>
    <w:p w14:paraId="781E399F"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На основу записника из става 9. овог одељка комисија сачињава коначну листу крајњих корисника.</w:t>
      </w:r>
    </w:p>
    <w:p w14:paraId="3A956F90"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Листу из става 10. овог одељка Комисија објављује на огласној табли Општине и званичној интернет страници Општине</w:t>
      </w:r>
      <w:r w:rsidR="00CC48C0" w:rsidRPr="00090828">
        <w:rPr>
          <w:rFonts w:ascii="Times New Roman" w:eastAsia="Times New Roman" w:hAnsi="Times New Roman" w:cs="Times New Roman"/>
          <w:sz w:val="24"/>
          <w:szCs w:val="24"/>
          <w:lang w:val="sr-Cyrl-RS"/>
        </w:rPr>
        <w:t xml:space="preserve"> Житиште</w:t>
      </w:r>
      <w:r w:rsidRPr="00090828">
        <w:rPr>
          <w:rFonts w:ascii="Times New Roman" w:eastAsia="Times New Roman" w:hAnsi="Times New Roman" w:cs="Times New Roman"/>
          <w:sz w:val="24"/>
          <w:szCs w:val="24"/>
          <w:lang w:val="sr-Cyrl-RS"/>
        </w:rPr>
        <w:t>.</w:t>
      </w:r>
    </w:p>
    <w:p w14:paraId="11E5C93F" w14:textId="77777777" w:rsidR="004F5E45"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На листу из става 10. овог одељка  подносиоци пријава код којих је извршен теренски обилазак, имају право приговора Комисији у року од осам дана од дана објављивања коначне листе крајњих корисника. Приговор се подноси на писарницу ЈЛС.</w:t>
      </w:r>
    </w:p>
    <w:p w14:paraId="376638E0" w14:textId="77777777" w:rsidR="00CC48C0" w:rsidRPr="00090828" w:rsidRDefault="004F5E45"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eastAsia="Times New Roman" w:hAnsi="Times New Roman" w:cs="Times New Roman"/>
          <w:sz w:val="24"/>
          <w:szCs w:val="24"/>
          <w:lang w:val="sr-Cyrl-RS"/>
        </w:rPr>
        <w:t>Комисија је дужна да одлучи по приговорима из става 10. овог одељка у року од 15 дана од дана пријема приговора и након одлучивања по свим приговорима сачини коначну листу крајњих корисника.</w:t>
      </w:r>
    </w:p>
    <w:p w14:paraId="67A0ABAF" w14:textId="77777777" w:rsidR="006C7F87" w:rsidRPr="00090828" w:rsidRDefault="00CC48C0" w:rsidP="002A1501">
      <w:pPr>
        <w:spacing w:after="0" w:line="240" w:lineRule="auto"/>
        <w:jc w:val="both"/>
        <w:rPr>
          <w:rFonts w:ascii="Times New Roman" w:eastAsia="Times New Roman" w:hAnsi="Times New Roman" w:cs="Times New Roman"/>
          <w:sz w:val="24"/>
          <w:szCs w:val="24"/>
          <w:lang w:val="sr-Cyrl-RS"/>
        </w:rPr>
      </w:pPr>
      <w:r w:rsidRPr="00090828">
        <w:rPr>
          <w:rFonts w:ascii="Times New Roman" w:hAnsi="Times New Roman" w:cs="Times New Roman"/>
          <w:bCs/>
          <w:sz w:val="24"/>
          <w:szCs w:val="24"/>
          <w:lang w:val="sr-Cyrl-RS"/>
        </w:rPr>
        <w:t>Општинско веће</w:t>
      </w:r>
      <w:r w:rsidR="004F5E45" w:rsidRPr="00090828">
        <w:rPr>
          <w:rFonts w:ascii="Times New Roman" w:hAnsi="Times New Roman" w:cs="Times New Roman"/>
          <w:bCs/>
          <w:sz w:val="24"/>
          <w:szCs w:val="24"/>
          <w:lang w:val="sr-Cyrl-RS"/>
        </w:rPr>
        <w:t xml:space="preserve"> општине Житиште</w:t>
      </w:r>
      <w:r w:rsidR="004F5E45" w:rsidRPr="00090828">
        <w:rPr>
          <w:rFonts w:ascii="Times New Roman" w:hAnsi="Times New Roman" w:cs="Times New Roman"/>
          <w:bCs/>
          <w:sz w:val="24"/>
          <w:szCs w:val="24"/>
        </w:rPr>
        <w:t xml:space="preserve"> </w:t>
      </w:r>
      <w:r w:rsidR="004F5E45" w:rsidRPr="00090828">
        <w:rPr>
          <w:rFonts w:ascii="Times New Roman" w:eastAsia="Times New Roman" w:hAnsi="Times New Roman" w:cs="Times New Roman"/>
          <w:sz w:val="24"/>
          <w:szCs w:val="24"/>
          <w:lang w:val="sr-Cyrl-RS" w:eastAsia="sr-Cyrl-RS"/>
        </w:rPr>
        <w:t xml:space="preserve"> </w:t>
      </w:r>
      <w:r w:rsidR="004F5E45" w:rsidRPr="00090828">
        <w:rPr>
          <w:rFonts w:ascii="Times New Roman" w:eastAsia="Times New Roman" w:hAnsi="Times New Roman" w:cs="Times New Roman"/>
          <w:sz w:val="24"/>
          <w:szCs w:val="24"/>
          <w:lang w:val="sr-Cyrl-RS"/>
        </w:rPr>
        <w:t xml:space="preserve">доноси Одлуку о додели бесповратних средстава крајњим корисницима за спровођење мера енергетске санације, на основу чега се закључују </w:t>
      </w:r>
      <w:r w:rsidR="00E811F8" w:rsidRPr="00090828">
        <w:rPr>
          <w:rFonts w:ascii="Times New Roman" w:eastAsia="Times New Roman" w:hAnsi="Times New Roman" w:cs="Times New Roman"/>
          <w:sz w:val="24"/>
          <w:szCs w:val="24"/>
          <w:lang w:val="sr-Cyrl-RS"/>
        </w:rPr>
        <w:t>у</w:t>
      </w:r>
      <w:r w:rsidR="004F5E45" w:rsidRPr="00090828">
        <w:rPr>
          <w:rFonts w:ascii="Times New Roman" w:eastAsia="Times New Roman" w:hAnsi="Times New Roman" w:cs="Times New Roman"/>
          <w:sz w:val="24"/>
          <w:szCs w:val="24"/>
          <w:lang w:val="sr-Cyrl-RS"/>
        </w:rPr>
        <w:t>говори.</w:t>
      </w:r>
    </w:p>
    <w:p w14:paraId="19E74F43" w14:textId="77777777" w:rsidR="006C7F87" w:rsidRPr="00090828" w:rsidRDefault="006C7F87" w:rsidP="002A1501">
      <w:pPr>
        <w:rPr>
          <w:rFonts w:ascii="Times New Roman" w:eastAsia="Times New Roman" w:hAnsi="Times New Roman" w:cs="Times New Roman"/>
          <w:sz w:val="24"/>
          <w:szCs w:val="24"/>
          <w:lang w:val="sr-Cyrl-RS"/>
        </w:rPr>
      </w:pPr>
    </w:p>
    <w:p w14:paraId="59D88C63" w14:textId="77777777" w:rsidR="006C7F87" w:rsidRPr="00090828" w:rsidRDefault="006C7F87" w:rsidP="002A1501">
      <w:pPr>
        <w:rPr>
          <w:rFonts w:ascii="Times New Roman" w:eastAsia="Times New Roman" w:hAnsi="Times New Roman" w:cs="Times New Roman"/>
          <w:sz w:val="24"/>
          <w:szCs w:val="24"/>
          <w:lang w:val="sr-Cyrl-RS"/>
        </w:rPr>
      </w:pPr>
    </w:p>
    <w:p w14:paraId="638EA401" w14:textId="77777777" w:rsidR="006C7F87" w:rsidRPr="00090828" w:rsidRDefault="006C7F87" w:rsidP="002A1501">
      <w:pPr>
        <w:spacing w:after="0"/>
        <w:rPr>
          <w:rFonts w:ascii="Times New Roman" w:hAnsi="Times New Roman" w:cs="Times New Roman"/>
        </w:rPr>
      </w:pPr>
      <w:r w:rsidRPr="00090828">
        <w:rPr>
          <w:rFonts w:ascii="Times New Roman" w:hAnsi="Times New Roman" w:cs="Times New Roman"/>
          <w:lang w:val="sr-Cyrl-RS"/>
        </w:rPr>
        <w:t xml:space="preserve">                                                                                </w:t>
      </w:r>
    </w:p>
    <w:p w14:paraId="65F804A9" w14:textId="612C118B" w:rsidR="00776665" w:rsidRDefault="006C7F87" w:rsidP="002A1501">
      <w:pPr>
        <w:spacing w:after="0"/>
        <w:rPr>
          <w:rFonts w:ascii="Times New Roman" w:hAnsi="Times New Roman" w:cs="Times New Roman"/>
          <w:lang w:val="sr-Cyrl-RS"/>
        </w:rPr>
      </w:pPr>
      <w:r w:rsidRPr="00090828">
        <w:rPr>
          <w:rFonts w:ascii="Times New Roman" w:hAnsi="Times New Roman" w:cs="Times New Roman"/>
          <w:lang w:val="sr-Cyrl-RS"/>
        </w:rPr>
        <w:t xml:space="preserve">Број: </w:t>
      </w:r>
      <w:r w:rsidR="00776665">
        <w:rPr>
          <w:rFonts w:ascii="Times New Roman" w:hAnsi="Times New Roman" w:cs="Times New Roman"/>
        </w:rPr>
        <w:t xml:space="preserve">IV-401-76/2021-2                               </w:t>
      </w:r>
      <w:r w:rsidR="00776665">
        <w:rPr>
          <w:rFonts w:ascii="Times New Roman" w:hAnsi="Times New Roman" w:cs="Times New Roman"/>
        </w:rPr>
        <w:tab/>
      </w:r>
    </w:p>
    <w:p w14:paraId="3581024D" w14:textId="531C2722" w:rsidR="006C7F87" w:rsidRPr="00090828" w:rsidRDefault="006C7F87" w:rsidP="002A1501">
      <w:pPr>
        <w:spacing w:after="0"/>
        <w:rPr>
          <w:rFonts w:ascii="Times New Roman" w:hAnsi="Times New Roman" w:cs="Times New Roman"/>
          <w:lang w:val="sr-Cyrl-RS"/>
        </w:rPr>
      </w:pPr>
      <w:r w:rsidRPr="00090828">
        <w:rPr>
          <w:rFonts w:ascii="Times New Roman" w:hAnsi="Times New Roman" w:cs="Times New Roman"/>
          <w:lang w:val="sr-Cyrl-RS"/>
        </w:rPr>
        <w:t>Датум:</w:t>
      </w:r>
      <w:r w:rsidR="00776665">
        <w:rPr>
          <w:rFonts w:ascii="Times New Roman" w:hAnsi="Times New Roman" w:cs="Times New Roman"/>
        </w:rPr>
        <w:t>9</w:t>
      </w:r>
      <w:r w:rsidRPr="00090828">
        <w:rPr>
          <w:rFonts w:ascii="Times New Roman" w:hAnsi="Times New Roman" w:cs="Times New Roman"/>
        </w:rPr>
        <w:t>.</w:t>
      </w:r>
      <w:r w:rsidR="00776665">
        <w:rPr>
          <w:rFonts w:ascii="Times New Roman" w:hAnsi="Times New Roman" w:cs="Times New Roman"/>
        </w:rPr>
        <w:t>9.2021.</w:t>
      </w:r>
      <w:r w:rsidRPr="00090828">
        <w:rPr>
          <w:rFonts w:ascii="Times New Roman" w:hAnsi="Times New Roman" w:cs="Times New Roman"/>
          <w:lang w:val="sr-Cyrl-RS"/>
        </w:rPr>
        <w:t xml:space="preserve"> године </w:t>
      </w:r>
    </w:p>
    <w:p w14:paraId="3142181E" w14:textId="3A23ABC3" w:rsidR="00776665" w:rsidRDefault="006C7F87" w:rsidP="002A1501">
      <w:pPr>
        <w:rPr>
          <w:rFonts w:ascii="Times New Roman" w:hAnsi="Times New Roman" w:cs="Times New Roman"/>
          <w:lang w:val="sr-Cyrl-RS"/>
        </w:rPr>
      </w:pPr>
      <w:r w:rsidRPr="00090828">
        <w:rPr>
          <w:rFonts w:ascii="Times New Roman" w:hAnsi="Times New Roman" w:cs="Times New Roman"/>
          <w:lang w:val="sr-Cyrl-RS"/>
        </w:rPr>
        <w:t>Житиште</w:t>
      </w:r>
    </w:p>
    <w:p w14:paraId="1CFD89C4" w14:textId="72A9F7A8" w:rsidR="00776665" w:rsidRDefault="00776665" w:rsidP="002A1501">
      <w:pPr>
        <w:spacing w:after="0"/>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rPr>
        <w:t xml:space="preserve">                                                                           </w:t>
      </w:r>
      <w:r>
        <w:rPr>
          <w:rFonts w:ascii="Times New Roman" w:hAnsi="Times New Roman" w:cs="Times New Roman"/>
          <w:lang w:val="sr-Cyrl-RS"/>
        </w:rPr>
        <w:t>Комисија за реализацију мера енергентске  санације</w:t>
      </w:r>
    </w:p>
    <w:p w14:paraId="459AD2CF" w14:textId="0380DB57" w:rsidR="00776665" w:rsidRDefault="00776665" w:rsidP="002A1501">
      <w:pPr>
        <w:spacing w:after="0"/>
        <w:rPr>
          <w:rFonts w:ascii="Times New Roman" w:hAnsi="Times New Roman" w:cs="Times New Roman"/>
          <w:lang w:val="sr-Cyrl-RS"/>
        </w:rPr>
      </w:pPr>
      <w:r>
        <w:rPr>
          <w:rFonts w:ascii="Times New Roman" w:hAnsi="Times New Roman" w:cs="Times New Roman"/>
          <w:lang w:val="sr-Cyrl-RS"/>
        </w:rPr>
        <w:t xml:space="preserve">                                                                                                                                                                                                                       </w:t>
      </w:r>
    </w:p>
    <w:p w14:paraId="5F96284A" w14:textId="77777777" w:rsidR="00776665" w:rsidRDefault="00776665" w:rsidP="002A1501">
      <w:pPr>
        <w:tabs>
          <w:tab w:val="left" w:pos="8385"/>
        </w:tabs>
        <w:spacing w:after="0"/>
        <w:rPr>
          <w:rFonts w:ascii="Times New Roman" w:hAnsi="Times New Roman" w:cs="Times New Roman"/>
          <w:lang w:val="sr-Cyrl-RS"/>
        </w:rPr>
      </w:pPr>
      <w:r>
        <w:rPr>
          <w:rFonts w:ascii="Times New Roman" w:hAnsi="Times New Roman" w:cs="Times New Roman"/>
          <w:lang w:val="sr-Cyrl-RS"/>
        </w:rPr>
        <w:t xml:space="preserve">                                                                                                </w:t>
      </w:r>
      <w:r>
        <w:rPr>
          <w:rFonts w:ascii="Times New Roman" w:hAnsi="Times New Roman" w:cs="Times New Roman"/>
          <w:lang w:val="sr-Cyrl-RS"/>
        </w:rPr>
        <w:tab/>
      </w:r>
    </w:p>
    <w:p w14:paraId="1E94779A" w14:textId="7D8ED307" w:rsidR="00776665" w:rsidRDefault="00776665" w:rsidP="002A1501">
      <w:pPr>
        <w:spacing w:after="0"/>
        <w:rPr>
          <w:rFonts w:ascii="Times New Roman" w:hAnsi="Times New Roman" w:cs="Times New Roman"/>
          <w:lang w:val="sr-Cyrl-RS"/>
        </w:rPr>
      </w:pPr>
      <w:r>
        <w:rPr>
          <w:rFonts w:ascii="Times New Roman" w:hAnsi="Times New Roman" w:cs="Times New Roman"/>
          <w:lang w:val="en-US"/>
        </w:rPr>
        <w:t xml:space="preserve">                                                                                                                      </w:t>
      </w:r>
      <w:r>
        <w:rPr>
          <w:rFonts w:ascii="Times New Roman" w:hAnsi="Times New Roman" w:cs="Times New Roman"/>
          <w:lang w:val="sr-Cyrl-RS"/>
        </w:rPr>
        <w:t xml:space="preserve">Предраг Лучић с.р. </w:t>
      </w:r>
    </w:p>
    <w:p w14:paraId="40BD04D2" w14:textId="6B429C11" w:rsidR="00776665" w:rsidRDefault="00776665" w:rsidP="002A1501">
      <w:pPr>
        <w:spacing w:after="0"/>
        <w:rPr>
          <w:rFonts w:ascii="Times New Roman" w:hAnsi="Times New Roman" w:cs="Times New Roman"/>
          <w:lang w:val="sr-Cyrl-RS"/>
        </w:rPr>
      </w:pPr>
      <w:r>
        <w:rPr>
          <w:rFonts w:ascii="Times New Roman" w:hAnsi="Times New Roman" w:cs="Times New Roman"/>
          <w:lang w:val="sr-Cyrl-RS"/>
        </w:rPr>
        <w:t xml:space="preserve">                                                                                                  </w:t>
      </w:r>
      <w:r>
        <w:rPr>
          <w:rFonts w:ascii="Times New Roman" w:hAnsi="Times New Roman" w:cs="Times New Roman"/>
          <w:lang w:val="en-US"/>
        </w:rPr>
        <w:t xml:space="preserve">               </w:t>
      </w:r>
      <w:r>
        <w:rPr>
          <w:rFonts w:ascii="Times New Roman" w:hAnsi="Times New Roman" w:cs="Times New Roman"/>
          <w:lang w:val="sr-Cyrl-RS"/>
        </w:rPr>
        <w:t xml:space="preserve">   </w:t>
      </w:r>
    </w:p>
    <w:p w14:paraId="05812518" w14:textId="4678C79C" w:rsidR="006C7F87" w:rsidRPr="00776665" w:rsidRDefault="006C7F87" w:rsidP="002A1501">
      <w:pPr>
        <w:tabs>
          <w:tab w:val="left" w:pos="6435"/>
        </w:tabs>
        <w:rPr>
          <w:rFonts w:ascii="Times New Roman" w:hAnsi="Times New Roman" w:cs="Times New Roman"/>
          <w:lang w:val="sr-Cyrl-RS"/>
        </w:rPr>
      </w:pPr>
    </w:p>
    <w:sectPr w:rsidR="006C7F87" w:rsidRPr="00776665" w:rsidSect="008734B9">
      <w:pgSz w:w="11909" w:h="16834"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F8F"/>
    <w:multiLevelType w:val="hybridMultilevel"/>
    <w:tmpl w:val="104A620A"/>
    <w:lvl w:ilvl="0" w:tplc="08090001">
      <w:start w:val="1"/>
      <w:numFmt w:val="bullet"/>
      <w:lvlText w:val=""/>
      <w:lvlJc w:val="left"/>
      <w:pPr>
        <w:ind w:left="1080" w:hanging="360"/>
      </w:pPr>
      <w:rPr>
        <w:rFonts w:ascii="Symbol" w:hAnsi="Symbo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1502CF6"/>
    <w:multiLevelType w:val="hybridMultilevel"/>
    <w:tmpl w:val="06402318"/>
    <w:lvl w:ilvl="0" w:tplc="241A0011">
      <w:start w:val="1"/>
      <w:numFmt w:val="decimal"/>
      <w:lvlText w:val="%1)"/>
      <w:lvlJc w:val="left"/>
      <w:pPr>
        <w:ind w:left="1500" w:hanging="360"/>
      </w:pPr>
    </w:lvl>
    <w:lvl w:ilvl="1" w:tplc="348EAFAC">
      <w:start w:val="1"/>
      <w:numFmt w:val="decimal"/>
      <w:lvlText w:val="(%2)"/>
      <w:lvlJc w:val="left"/>
      <w:pPr>
        <w:ind w:left="2220" w:hanging="360"/>
      </w:pPr>
      <w:rPr>
        <w:rFonts w:hint="default"/>
      </w:rPr>
    </w:lvl>
    <w:lvl w:ilvl="2" w:tplc="20FCE244">
      <w:start w:val="1"/>
      <w:numFmt w:val="decimal"/>
      <w:lvlText w:val="%3."/>
      <w:lvlJc w:val="left"/>
      <w:pPr>
        <w:ind w:left="3120" w:hanging="360"/>
      </w:pPr>
      <w:rPr>
        <w:rFonts w:hint="default"/>
      </w:rPr>
    </w:lvl>
    <w:lvl w:ilvl="3" w:tplc="CEB23BF8">
      <w:start w:val="3"/>
      <w:numFmt w:val="bullet"/>
      <w:lvlText w:val="-"/>
      <w:lvlJc w:val="left"/>
      <w:pPr>
        <w:ind w:left="3660" w:hanging="360"/>
      </w:pPr>
      <w:rPr>
        <w:rFonts w:ascii="Times New Roman" w:eastAsiaTheme="minorEastAsia" w:hAnsi="Times New Roman" w:cs="Times New Roman" w:hint="default"/>
      </w:rPr>
    </w:lvl>
    <w:lvl w:ilvl="4" w:tplc="0C1A0019" w:tentative="1">
      <w:start w:val="1"/>
      <w:numFmt w:val="lowerLetter"/>
      <w:lvlText w:val="%5."/>
      <w:lvlJc w:val="left"/>
      <w:pPr>
        <w:ind w:left="4380" w:hanging="360"/>
      </w:pPr>
    </w:lvl>
    <w:lvl w:ilvl="5" w:tplc="0C1A001B" w:tentative="1">
      <w:start w:val="1"/>
      <w:numFmt w:val="lowerRoman"/>
      <w:lvlText w:val="%6."/>
      <w:lvlJc w:val="right"/>
      <w:pPr>
        <w:ind w:left="5100" w:hanging="180"/>
      </w:pPr>
    </w:lvl>
    <w:lvl w:ilvl="6" w:tplc="0C1A000F" w:tentative="1">
      <w:start w:val="1"/>
      <w:numFmt w:val="decimal"/>
      <w:lvlText w:val="%7."/>
      <w:lvlJc w:val="left"/>
      <w:pPr>
        <w:ind w:left="5820" w:hanging="360"/>
      </w:pPr>
    </w:lvl>
    <w:lvl w:ilvl="7" w:tplc="0C1A0019" w:tentative="1">
      <w:start w:val="1"/>
      <w:numFmt w:val="lowerLetter"/>
      <w:lvlText w:val="%8."/>
      <w:lvlJc w:val="left"/>
      <w:pPr>
        <w:ind w:left="6540" w:hanging="360"/>
      </w:pPr>
    </w:lvl>
    <w:lvl w:ilvl="8" w:tplc="0C1A001B" w:tentative="1">
      <w:start w:val="1"/>
      <w:numFmt w:val="lowerRoman"/>
      <w:lvlText w:val="%9."/>
      <w:lvlJc w:val="right"/>
      <w:pPr>
        <w:ind w:left="7260" w:hanging="180"/>
      </w:pPr>
    </w:lvl>
  </w:abstractNum>
  <w:abstractNum w:abstractNumId="2">
    <w:nsid w:val="29B71C56"/>
    <w:multiLevelType w:val="hybridMultilevel"/>
    <w:tmpl w:val="922C07C8"/>
    <w:lvl w:ilvl="0" w:tplc="7D745BFE">
      <w:start w:val="1"/>
      <w:numFmt w:val="bullet"/>
      <w:lvlText w:val=""/>
      <w:lvlJc w:val="left"/>
      <w:pPr>
        <w:ind w:left="560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FC7B4C"/>
    <w:multiLevelType w:val="hybridMultilevel"/>
    <w:tmpl w:val="DA46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2B18D0"/>
    <w:multiLevelType w:val="hybridMultilevel"/>
    <w:tmpl w:val="EE165122"/>
    <w:lvl w:ilvl="0" w:tplc="6764C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264751"/>
    <w:multiLevelType w:val="hybridMultilevel"/>
    <w:tmpl w:val="A0FED21A"/>
    <w:lvl w:ilvl="0" w:tplc="9B964126">
      <w:start w:val="1"/>
      <w:numFmt w:val="decimal"/>
      <w:lvlText w:val="%1)"/>
      <w:lvlJc w:val="left"/>
      <w:pPr>
        <w:ind w:left="1353" w:hanging="360"/>
      </w:pPr>
      <w:rPr>
        <w:rFonts w:hint="default"/>
      </w:rPr>
    </w:lvl>
    <w:lvl w:ilvl="1" w:tplc="0C1A0019" w:tentative="1">
      <w:start w:val="1"/>
      <w:numFmt w:val="lowerLetter"/>
      <w:lvlText w:val="%2."/>
      <w:lvlJc w:val="left"/>
      <w:pPr>
        <w:ind w:left="1080" w:hanging="360"/>
      </w:pPr>
    </w:lvl>
    <w:lvl w:ilvl="2" w:tplc="0C1A001B" w:tentative="1">
      <w:start w:val="1"/>
      <w:numFmt w:val="lowerRoman"/>
      <w:lvlText w:val="%3."/>
      <w:lvlJc w:val="right"/>
      <w:pPr>
        <w:ind w:left="1800" w:hanging="180"/>
      </w:pPr>
    </w:lvl>
    <w:lvl w:ilvl="3" w:tplc="0C1A000F" w:tentative="1">
      <w:start w:val="1"/>
      <w:numFmt w:val="decimal"/>
      <w:lvlText w:val="%4."/>
      <w:lvlJc w:val="left"/>
      <w:pPr>
        <w:ind w:left="2520" w:hanging="360"/>
      </w:pPr>
    </w:lvl>
    <w:lvl w:ilvl="4" w:tplc="0C1A0019" w:tentative="1">
      <w:start w:val="1"/>
      <w:numFmt w:val="lowerLetter"/>
      <w:lvlText w:val="%5."/>
      <w:lvlJc w:val="left"/>
      <w:pPr>
        <w:ind w:left="3240" w:hanging="360"/>
      </w:pPr>
    </w:lvl>
    <w:lvl w:ilvl="5" w:tplc="0C1A001B" w:tentative="1">
      <w:start w:val="1"/>
      <w:numFmt w:val="lowerRoman"/>
      <w:lvlText w:val="%6."/>
      <w:lvlJc w:val="right"/>
      <w:pPr>
        <w:ind w:left="3960" w:hanging="180"/>
      </w:pPr>
    </w:lvl>
    <w:lvl w:ilvl="6" w:tplc="0C1A000F" w:tentative="1">
      <w:start w:val="1"/>
      <w:numFmt w:val="decimal"/>
      <w:lvlText w:val="%7."/>
      <w:lvlJc w:val="left"/>
      <w:pPr>
        <w:ind w:left="4680" w:hanging="360"/>
      </w:pPr>
    </w:lvl>
    <w:lvl w:ilvl="7" w:tplc="0C1A0019" w:tentative="1">
      <w:start w:val="1"/>
      <w:numFmt w:val="lowerLetter"/>
      <w:lvlText w:val="%8."/>
      <w:lvlJc w:val="left"/>
      <w:pPr>
        <w:ind w:left="5400" w:hanging="360"/>
      </w:pPr>
    </w:lvl>
    <w:lvl w:ilvl="8" w:tplc="0C1A001B" w:tentative="1">
      <w:start w:val="1"/>
      <w:numFmt w:val="lowerRoman"/>
      <w:lvlText w:val="%9."/>
      <w:lvlJc w:val="right"/>
      <w:pPr>
        <w:ind w:left="6120" w:hanging="180"/>
      </w:pPr>
    </w:lvl>
  </w:abstractNum>
  <w:abstractNum w:abstractNumId="6">
    <w:nsid w:val="702C06B7"/>
    <w:multiLevelType w:val="hybridMultilevel"/>
    <w:tmpl w:val="136EB478"/>
    <w:lvl w:ilvl="0" w:tplc="241A0011">
      <w:start w:val="1"/>
      <w:numFmt w:val="decimal"/>
      <w:lvlText w:val="%1)"/>
      <w:lvlJc w:val="left"/>
      <w:pPr>
        <w:ind w:left="4070" w:hanging="360"/>
      </w:pPr>
      <w:rPr>
        <w:rFonts w:hint="default"/>
      </w:rPr>
    </w:lvl>
    <w:lvl w:ilvl="1" w:tplc="EDAA2640">
      <w:start w:val="1"/>
      <w:numFmt w:val="lowerLetter"/>
      <w:lvlText w:val="%2."/>
      <w:lvlJc w:val="left"/>
      <w:pPr>
        <w:ind w:left="3508" w:hanging="360"/>
      </w:pPr>
      <w:rPr>
        <w:rFonts w:hint="default"/>
      </w:rPr>
    </w:lvl>
    <w:lvl w:ilvl="2" w:tplc="04090005" w:tentative="1">
      <w:start w:val="1"/>
      <w:numFmt w:val="bullet"/>
      <w:lvlText w:val=""/>
      <w:lvlJc w:val="left"/>
      <w:pPr>
        <w:ind w:left="4228" w:hanging="360"/>
      </w:pPr>
      <w:rPr>
        <w:rFonts w:ascii="Wingdings" w:hAnsi="Wingdings" w:hint="default"/>
      </w:rPr>
    </w:lvl>
    <w:lvl w:ilvl="3" w:tplc="04090001" w:tentative="1">
      <w:start w:val="1"/>
      <w:numFmt w:val="bullet"/>
      <w:lvlText w:val=""/>
      <w:lvlJc w:val="left"/>
      <w:pPr>
        <w:ind w:left="4948" w:hanging="360"/>
      </w:pPr>
      <w:rPr>
        <w:rFonts w:ascii="Symbol" w:hAnsi="Symbol" w:hint="default"/>
      </w:rPr>
    </w:lvl>
    <w:lvl w:ilvl="4" w:tplc="04090003" w:tentative="1">
      <w:start w:val="1"/>
      <w:numFmt w:val="bullet"/>
      <w:lvlText w:val="o"/>
      <w:lvlJc w:val="left"/>
      <w:pPr>
        <w:ind w:left="5668" w:hanging="360"/>
      </w:pPr>
      <w:rPr>
        <w:rFonts w:ascii="Courier New" w:hAnsi="Courier New" w:cs="Courier New" w:hint="default"/>
      </w:rPr>
    </w:lvl>
    <w:lvl w:ilvl="5" w:tplc="04090005" w:tentative="1">
      <w:start w:val="1"/>
      <w:numFmt w:val="bullet"/>
      <w:lvlText w:val=""/>
      <w:lvlJc w:val="left"/>
      <w:pPr>
        <w:ind w:left="6388" w:hanging="360"/>
      </w:pPr>
      <w:rPr>
        <w:rFonts w:ascii="Wingdings" w:hAnsi="Wingdings" w:hint="default"/>
      </w:rPr>
    </w:lvl>
    <w:lvl w:ilvl="6" w:tplc="04090001" w:tentative="1">
      <w:start w:val="1"/>
      <w:numFmt w:val="bullet"/>
      <w:lvlText w:val=""/>
      <w:lvlJc w:val="left"/>
      <w:pPr>
        <w:ind w:left="7108" w:hanging="360"/>
      </w:pPr>
      <w:rPr>
        <w:rFonts w:ascii="Symbol" w:hAnsi="Symbol" w:hint="default"/>
      </w:rPr>
    </w:lvl>
    <w:lvl w:ilvl="7" w:tplc="04090003" w:tentative="1">
      <w:start w:val="1"/>
      <w:numFmt w:val="bullet"/>
      <w:lvlText w:val="o"/>
      <w:lvlJc w:val="left"/>
      <w:pPr>
        <w:ind w:left="7828" w:hanging="360"/>
      </w:pPr>
      <w:rPr>
        <w:rFonts w:ascii="Courier New" w:hAnsi="Courier New" w:cs="Courier New" w:hint="default"/>
      </w:rPr>
    </w:lvl>
    <w:lvl w:ilvl="8" w:tplc="04090005" w:tentative="1">
      <w:start w:val="1"/>
      <w:numFmt w:val="bullet"/>
      <w:lvlText w:val=""/>
      <w:lvlJc w:val="left"/>
      <w:pPr>
        <w:ind w:left="8548" w:hanging="360"/>
      </w:pPr>
      <w:rPr>
        <w:rFonts w:ascii="Wingdings" w:hAnsi="Wingdings" w:hint="default"/>
      </w:rPr>
    </w:lvl>
  </w:abstractNum>
  <w:abstractNum w:abstractNumId="7">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45"/>
    <w:rsid w:val="0001594E"/>
    <w:rsid w:val="00052A1B"/>
    <w:rsid w:val="00090828"/>
    <w:rsid w:val="000A41D4"/>
    <w:rsid w:val="000A4AFA"/>
    <w:rsid w:val="000D571E"/>
    <w:rsid w:val="000E64B9"/>
    <w:rsid w:val="00140124"/>
    <w:rsid w:val="00266C6F"/>
    <w:rsid w:val="002A1501"/>
    <w:rsid w:val="002C6EAC"/>
    <w:rsid w:val="002E5487"/>
    <w:rsid w:val="003E3DFE"/>
    <w:rsid w:val="004972C8"/>
    <w:rsid w:val="004F5E45"/>
    <w:rsid w:val="005343E7"/>
    <w:rsid w:val="005C5DC4"/>
    <w:rsid w:val="006C7F87"/>
    <w:rsid w:val="0072531D"/>
    <w:rsid w:val="00776665"/>
    <w:rsid w:val="007B5D83"/>
    <w:rsid w:val="008166FE"/>
    <w:rsid w:val="008634FB"/>
    <w:rsid w:val="008734B9"/>
    <w:rsid w:val="00936ED0"/>
    <w:rsid w:val="00A35A03"/>
    <w:rsid w:val="00A73A30"/>
    <w:rsid w:val="00AD517F"/>
    <w:rsid w:val="00BD00C1"/>
    <w:rsid w:val="00C21410"/>
    <w:rsid w:val="00CB2869"/>
    <w:rsid w:val="00CC48C0"/>
    <w:rsid w:val="00D11EDA"/>
    <w:rsid w:val="00E072D8"/>
    <w:rsid w:val="00E33C38"/>
    <w:rsid w:val="00E811F8"/>
    <w:rsid w:val="00E92117"/>
    <w:rsid w:val="00EC1F1C"/>
    <w:rsid w:val="00FC6214"/>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45"/>
    <w:pPr>
      <w:spacing w:after="160" w:line="259" w:lineRule="auto"/>
    </w:pPr>
    <w:rPr>
      <w:rFonts w:asciiTheme="minorHAnsi" w:eastAsiaTheme="minorEastAsia" w:hAnsiTheme="minorHAnsi"/>
      <w:sz w:val="22"/>
      <w:lang w:val="sr-Latn-RS"/>
    </w:rPr>
  </w:style>
  <w:style w:type="paragraph" w:styleId="Heading1">
    <w:name w:val="heading 1"/>
    <w:basedOn w:val="Normal"/>
    <w:next w:val="Normal"/>
    <w:link w:val="Heading1Char"/>
    <w:uiPriority w:val="9"/>
    <w:qFormat/>
    <w:rsid w:val="004F5E45"/>
    <w:pPr>
      <w:keepNext/>
      <w:keepLines/>
      <w:spacing w:before="400" w:after="40" w:line="360" w:lineRule="auto"/>
      <w:jc w:val="center"/>
      <w:outlineLvl w:val="0"/>
    </w:pPr>
    <w:rPr>
      <w:rFonts w:ascii="Times New Roman" w:eastAsiaTheme="majorEastAsia" w:hAnsi="Times New Roman" w:cstheme="majorBidi"/>
      <w:caps/>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E45"/>
    <w:rPr>
      <w:rFonts w:eastAsiaTheme="majorEastAsia" w:cstheme="majorBidi"/>
      <w:caps/>
      <w:szCs w:val="36"/>
      <w:lang w:val="sr-Latn-RS"/>
    </w:rPr>
  </w:style>
  <w:style w:type="character" w:styleId="Strong">
    <w:name w:val="Strong"/>
    <w:basedOn w:val="DefaultParagraphFont"/>
    <w:uiPriority w:val="22"/>
    <w:qFormat/>
    <w:rsid w:val="004F5E45"/>
    <w:rPr>
      <w:b/>
      <w:bCs/>
    </w:rPr>
  </w:style>
  <w:style w:type="paragraph" w:styleId="ListParagraph">
    <w:name w:val="List Paragraph"/>
    <w:basedOn w:val="Normal"/>
    <w:uiPriority w:val="34"/>
    <w:qFormat/>
    <w:rsid w:val="004F5E45"/>
    <w:pPr>
      <w:ind w:left="720"/>
      <w:contextualSpacing/>
    </w:pPr>
  </w:style>
  <w:style w:type="character" w:styleId="Hyperlink">
    <w:name w:val="Hyperlink"/>
    <w:basedOn w:val="DefaultParagraphFont"/>
    <w:uiPriority w:val="99"/>
    <w:unhideWhenUsed/>
    <w:rsid w:val="004F5E45"/>
    <w:rPr>
      <w:color w:val="0000FF" w:themeColor="hyperlink"/>
      <w:u w:val="single"/>
    </w:rPr>
  </w:style>
  <w:style w:type="paragraph" w:styleId="BalloonText">
    <w:name w:val="Balloon Text"/>
    <w:basedOn w:val="Normal"/>
    <w:link w:val="BalloonTextChar"/>
    <w:uiPriority w:val="99"/>
    <w:semiHidden/>
    <w:unhideWhenUsed/>
    <w:rsid w:val="00015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94E"/>
    <w:rPr>
      <w:rFonts w:ascii="Tahoma" w:eastAsiaTheme="minorEastAsia" w:hAnsi="Tahoma" w:cs="Tahoma"/>
      <w:sz w:val="16"/>
      <w:szCs w:val="16"/>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45"/>
    <w:pPr>
      <w:spacing w:after="160" w:line="259" w:lineRule="auto"/>
    </w:pPr>
    <w:rPr>
      <w:rFonts w:asciiTheme="minorHAnsi" w:eastAsiaTheme="minorEastAsia" w:hAnsiTheme="minorHAnsi"/>
      <w:sz w:val="22"/>
      <w:lang w:val="sr-Latn-RS"/>
    </w:rPr>
  </w:style>
  <w:style w:type="paragraph" w:styleId="Heading1">
    <w:name w:val="heading 1"/>
    <w:basedOn w:val="Normal"/>
    <w:next w:val="Normal"/>
    <w:link w:val="Heading1Char"/>
    <w:uiPriority w:val="9"/>
    <w:qFormat/>
    <w:rsid w:val="004F5E45"/>
    <w:pPr>
      <w:keepNext/>
      <w:keepLines/>
      <w:spacing w:before="400" w:after="40" w:line="360" w:lineRule="auto"/>
      <w:jc w:val="center"/>
      <w:outlineLvl w:val="0"/>
    </w:pPr>
    <w:rPr>
      <w:rFonts w:ascii="Times New Roman" w:eastAsiaTheme="majorEastAsia" w:hAnsi="Times New Roman" w:cstheme="majorBidi"/>
      <w:caps/>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E45"/>
    <w:rPr>
      <w:rFonts w:eastAsiaTheme="majorEastAsia" w:cstheme="majorBidi"/>
      <w:caps/>
      <w:szCs w:val="36"/>
      <w:lang w:val="sr-Latn-RS"/>
    </w:rPr>
  </w:style>
  <w:style w:type="character" w:styleId="Strong">
    <w:name w:val="Strong"/>
    <w:basedOn w:val="DefaultParagraphFont"/>
    <w:uiPriority w:val="22"/>
    <w:qFormat/>
    <w:rsid w:val="004F5E45"/>
    <w:rPr>
      <w:b/>
      <w:bCs/>
    </w:rPr>
  </w:style>
  <w:style w:type="paragraph" w:styleId="ListParagraph">
    <w:name w:val="List Paragraph"/>
    <w:basedOn w:val="Normal"/>
    <w:uiPriority w:val="34"/>
    <w:qFormat/>
    <w:rsid w:val="004F5E45"/>
    <w:pPr>
      <w:ind w:left="720"/>
      <w:contextualSpacing/>
    </w:pPr>
  </w:style>
  <w:style w:type="character" w:styleId="Hyperlink">
    <w:name w:val="Hyperlink"/>
    <w:basedOn w:val="DefaultParagraphFont"/>
    <w:uiPriority w:val="99"/>
    <w:unhideWhenUsed/>
    <w:rsid w:val="004F5E45"/>
    <w:rPr>
      <w:color w:val="0000FF" w:themeColor="hyperlink"/>
      <w:u w:val="single"/>
    </w:rPr>
  </w:style>
  <w:style w:type="paragraph" w:styleId="BalloonText">
    <w:name w:val="Balloon Text"/>
    <w:basedOn w:val="Normal"/>
    <w:link w:val="BalloonTextChar"/>
    <w:uiPriority w:val="99"/>
    <w:semiHidden/>
    <w:unhideWhenUsed/>
    <w:rsid w:val="00015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94E"/>
    <w:rPr>
      <w:rFonts w:ascii="Tahoma" w:eastAsiaTheme="minorEastAsia" w:hAnsi="Tahoma" w:cs="Tahoma"/>
      <w:sz w:val="16"/>
      <w:szCs w:val="16"/>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0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tiste.rs" TargetMode="External"/><Relationship Id="rId3" Type="http://schemas.openxmlformats.org/officeDocument/2006/relationships/styles" Target="styles.xml"/><Relationship Id="rId7" Type="http://schemas.openxmlformats.org/officeDocument/2006/relationships/hyperlink" Target="http://www.zitis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38F2-B151-4077-A076-44E17AC8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2057</Words>
  <Characters>11729</Characters>
  <Application>Microsoft Office Word</Application>
  <DocSecurity>0</DocSecurity>
  <Lines>97</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2021-09-09T08:41:00Z</cp:lastPrinted>
  <dcterms:created xsi:type="dcterms:W3CDTF">2021-09-09T08:47:00Z</dcterms:created>
  <dcterms:modified xsi:type="dcterms:W3CDTF">2021-09-09T10:03:00Z</dcterms:modified>
</cp:coreProperties>
</file>