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3" w:rsidRPr="00D90603" w:rsidRDefault="00D90603" w:rsidP="00D90603">
      <w:pPr>
        <w:widowControl w:val="0"/>
        <w:autoSpaceDE w:val="0"/>
        <w:autoSpaceDN w:val="0"/>
        <w:spacing w:before="72" w:after="0" w:line="240" w:lineRule="auto"/>
        <w:ind w:left="116" w:right="77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Република </w:t>
      </w:r>
      <w:r w:rsidRPr="00D906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Србија </w:t>
      </w:r>
      <w:r w:rsidRPr="00D90603">
        <w:rPr>
          <w:rFonts w:ascii="Times New Roman" w:eastAsia="Times New Roman" w:hAnsi="Times New Roman" w:cs="Times New Roman"/>
          <w:b/>
          <w:bCs/>
          <w:sz w:val="24"/>
          <w:szCs w:val="24"/>
        </w:rPr>
        <w:t>АП</w:t>
      </w:r>
      <w:r w:rsidRPr="00D90603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D90603">
        <w:rPr>
          <w:rFonts w:ascii="Times New Roman" w:eastAsia="Times New Roman" w:hAnsi="Times New Roman" w:cs="Times New Roman"/>
          <w:b/>
          <w:bCs/>
          <w:sz w:val="24"/>
          <w:szCs w:val="24"/>
        </w:rPr>
        <w:t>Војводина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116" w:right="6999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</w:rPr>
        <w:t>ОПШТИНА</w:t>
      </w:r>
      <w:r w:rsidRPr="00D906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ЖИТИШТЕ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116" w:right="69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Комисија за координацију инспекцијског надзора над пословима из изворне надлежности Општине </w:t>
      </w:r>
    </w:p>
    <w:p w:rsidR="00D90603" w:rsidRPr="00391102" w:rsidRDefault="00D90603" w:rsidP="00D90603">
      <w:pPr>
        <w:widowControl w:val="0"/>
        <w:autoSpaceDE w:val="0"/>
        <w:autoSpaceDN w:val="0"/>
        <w:spacing w:after="0" w:line="240" w:lineRule="auto"/>
        <w:ind w:left="116" w:right="6999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</w:rPr>
        <w:t>Број:I-06-</w:t>
      </w:r>
      <w:r w:rsidR="003911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46/2020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116" w:right="750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Дана: </w:t>
      </w:r>
      <w:r w:rsidR="003911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03</w:t>
      </w:r>
      <w:r w:rsidRPr="00D906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.09.</w:t>
      </w:r>
      <w:r w:rsidRPr="00D90603">
        <w:rPr>
          <w:rFonts w:ascii="Times New Roman" w:eastAsia="Times New Roman" w:hAnsi="Times New Roman" w:cs="Times New Roman"/>
          <w:b/>
          <w:sz w:val="24"/>
          <w:szCs w:val="24"/>
        </w:rPr>
        <w:t xml:space="preserve">2020.године </w:t>
      </w:r>
      <w:r w:rsidRPr="00D906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Житиште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90603" w:rsidRDefault="00D90603" w:rsidP="00D90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90603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D90603">
        <w:rPr>
          <w:rFonts w:ascii="Times New Roman" w:hAnsi="Times New Roman" w:cs="Times New Roman"/>
          <w:b/>
          <w:sz w:val="32"/>
          <w:szCs w:val="32"/>
        </w:rPr>
        <w:t>ИНСПЕКЦИЈСКОГ НАДЗОРА</w:t>
      </w:r>
    </w:p>
    <w:p w:rsidR="00D90603" w:rsidRPr="00D90603" w:rsidRDefault="00D90603" w:rsidP="00D90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90603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СЕПТЕМБАР </w:t>
      </w:r>
      <w:r>
        <w:rPr>
          <w:rFonts w:ascii="Times New Roman" w:hAnsi="Times New Roman" w:cs="Times New Roman"/>
          <w:b/>
          <w:sz w:val="32"/>
          <w:szCs w:val="32"/>
        </w:rPr>
        <w:t>2020. ГОДИН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Е</w:t>
      </w:r>
    </w:p>
    <w:p w:rsidR="00D90603" w:rsidRPr="00D90603" w:rsidRDefault="00D90603" w:rsidP="00D9060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928" w:right="14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0603">
        <w:rPr>
          <w:rFonts w:ascii="Times New Roman" w:eastAsia="Times New Roman" w:hAnsi="Times New Roman" w:cs="Times New Roman"/>
          <w:b/>
          <w:sz w:val="32"/>
          <w:szCs w:val="32"/>
        </w:rPr>
        <w:t xml:space="preserve">Одељење за привреду, урбанизам, 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928" w:right="14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0603">
        <w:rPr>
          <w:rFonts w:ascii="Times New Roman" w:eastAsia="Times New Roman" w:hAnsi="Times New Roman" w:cs="Times New Roman"/>
          <w:b/>
          <w:sz w:val="32"/>
          <w:szCs w:val="32"/>
        </w:rPr>
        <w:t xml:space="preserve">путну привреду, стамбене и комуналне послове </w:t>
      </w: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ind w:left="928" w:right="14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0603">
        <w:rPr>
          <w:rFonts w:ascii="Times New Roman" w:eastAsia="Times New Roman" w:hAnsi="Times New Roman" w:cs="Times New Roman"/>
          <w:b/>
          <w:sz w:val="32"/>
          <w:szCs w:val="32"/>
        </w:rPr>
        <w:t>и заштиту животне средине</w:t>
      </w:r>
    </w:p>
    <w:p w:rsidR="00D90603" w:rsidRPr="00D90603" w:rsidRDefault="00D90603" w:rsidP="00D90603">
      <w:pPr>
        <w:widowControl w:val="0"/>
        <w:autoSpaceDE w:val="0"/>
        <w:autoSpaceDN w:val="0"/>
        <w:spacing w:before="322" w:after="0" w:line="240" w:lineRule="auto"/>
        <w:ind w:left="928" w:right="141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sectPr w:rsidR="00D90603" w:rsidRPr="00D90603" w:rsidSect="00CD285C">
          <w:footerReference w:type="default" r:id="rId8"/>
          <w:pgSz w:w="11920" w:h="16860"/>
          <w:pgMar w:top="1340" w:right="420" w:bottom="1600" w:left="1300" w:header="720" w:footer="1410" w:gutter="0"/>
          <w:pgNumType w:start="1"/>
          <w:cols w:space="720"/>
        </w:sectPr>
      </w:pPr>
      <w:r w:rsidRPr="00D90603">
        <w:rPr>
          <w:rFonts w:ascii="Times New Roman" w:eastAsia="Times New Roman" w:hAnsi="Times New Roman" w:cs="Times New Roman"/>
          <w:b/>
          <w:sz w:val="32"/>
          <w:szCs w:val="32"/>
        </w:rPr>
        <w:t>КОМУНАЛНА ИНСПЕКЦИЈА</w:t>
      </w:r>
    </w:p>
    <w:p w:rsidR="00D90603" w:rsidRPr="00D90603" w:rsidRDefault="00D90603" w:rsidP="00D90603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744080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lastRenderedPageBreak/>
        <w:t>Месечни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план инспекцијског надзора садржи општи приказ задатака и послова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за </w:t>
      </w:r>
      <w:r w:rsidRPr="00744080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месец: септембар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20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20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>годин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е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,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односно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>непосредн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у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примен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у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закона и других прописа, те праћење стања на територији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општине Житиште у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комуналн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ој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>области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CS"/>
        </w:rPr>
        <w:t>.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</w:p>
    <w:p w:rsidR="00D90603" w:rsidRPr="00D90603" w:rsidRDefault="00D90603" w:rsidP="00D90603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Сврха доношења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месечног плана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инспекцијског надзора</w:t>
      </w:r>
      <w:r w:rsidRPr="00D90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је повећање ефективности и транспарентности, као и јачање поверења грађана у локалну самоуправу 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>Општине Житиште</w:t>
      </w: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и: </w:t>
      </w:r>
    </w:p>
    <w:p w:rsidR="00D90603" w:rsidRPr="00D90603" w:rsidRDefault="00D90603" w:rsidP="00D90603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непосредну примену закона и других прописа, </w:t>
      </w:r>
    </w:p>
    <w:p w:rsidR="00D90603" w:rsidRPr="00D90603" w:rsidRDefault="00D90603" w:rsidP="00D90603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спровођење инспекцијског надзора, и решавања у управним стварима у првом степену, </w:t>
      </w:r>
    </w:p>
    <w:p w:rsidR="00D90603" w:rsidRPr="00D90603" w:rsidRDefault="00D90603" w:rsidP="00D90603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90603">
        <w:rPr>
          <w:rFonts w:ascii="Times New Roman" w:eastAsia="SimSun" w:hAnsi="Times New Roman" w:cs="Times New Roman"/>
          <w:kern w:val="2"/>
          <w:sz w:val="24"/>
          <w:szCs w:val="24"/>
        </w:rPr>
        <w:t xml:space="preserve">праћење стање и предлагање мера за унапређење стања на терену, </w:t>
      </w:r>
    </w:p>
    <w:p w:rsidR="00D90603" w:rsidRPr="00D90603" w:rsidRDefault="00D90603" w:rsidP="00D90603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</w:pPr>
      <w:r w:rsidRPr="00D90603">
        <w:rPr>
          <w:rFonts w:ascii="Times New Roman" w:eastAsia="SimSun" w:hAnsi="Times New Roman" w:cs="Times New Roman"/>
          <w:kern w:val="2"/>
          <w:sz w:val="24"/>
          <w:szCs w:val="24"/>
          <w:lang w:val="sr-Cyrl-RS"/>
        </w:rPr>
        <w:t xml:space="preserve">превентивно деловање инспекције као једно од средстава остварења циља инспекцијског надзора; </w:t>
      </w:r>
    </w:p>
    <w:p w:rsidR="00D90603" w:rsidRPr="00D90603" w:rsidRDefault="00D90603" w:rsidP="00D9060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D90603">
      <w:pPr>
        <w:widowControl w:val="0"/>
        <w:tabs>
          <w:tab w:val="left" w:pos="594"/>
        </w:tabs>
        <w:autoSpaceDE w:val="0"/>
        <w:autoSpaceDN w:val="0"/>
        <w:spacing w:after="0" w:line="240" w:lineRule="auto"/>
        <w:ind w:right="2800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Инспекцијски надзор </w:t>
      </w:r>
      <w:r w:rsidRPr="00D90603">
        <w:rPr>
          <w:rFonts w:ascii="Times New Roman" w:eastAsia="Times New Roman" w:hAnsi="Times New Roman" w:cs="Times New Roman"/>
          <w:b/>
          <w:color w:val="1D1B11"/>
          <w:spacing w:val="2"/>
          <w:sz w:val="24"/>
          <w:szCs w:val="24"/>
        </w:rPr>
        <w:t xml:space="preserve">по </w:t>
      </w:r>
      <w:r w:rsidRPr="00D9060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врсти и времену за изворне послове</w:t>
      </w:r>
      <w:r w:rsidRPr="00D90603">
        <w:rPr>
          <w:rFonts w:ascii="Times New Roman" w:eastAsia="Times New Roman" w:hAnsi="Times New Roman" w:cs="Times New Roman"/>
          <w:b/>
          <w:color w:val="1D1B11"/>
          <w:spacing w:val="-21"/>
          <w:sz w:val="24"/>
          <w:szCs w:val="24"/>
        </w:rPr>
        <w:t xml:space="preserve"> </w:t>
      </w:r>
    </w:p>
    <w:p w:rsidR="00D90603" w:rsidRPr="00D90603" w:rsidRDefault="00D90603" w:rsidP="00D906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before="1" w:after="0" w:line="240" w:lineRule="auto"/>
        <w:ind w:left="116" w:right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sz w:val="24"/>
          <w:szCs w:val="24"/>
        </w:rPr>
        <w:t>Непланиране активности се одмах извршавају, а односе се на пријаве грађана, путем примљене електронске поште, телефонским пријавама као и непосредним запажањем инспектора на терену.</w:t>
      </w:r>
    </w:p>
    <w:p w:rsidR="00D90603" w:rsidRPr="00D90603" w:rsidRDefault="00D90603" w:rsidP="00D906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D90603" w:rsidRPr="00D90603" w:rsidTr="00882D42">
        <w:trPr>
          <w:trHeight w:val="374"/>
        </w:trPr>
        <w:tc>
          <w:tcPr>
            <w:tcW w:w="9525" w:type="dxa"/>
            <w:tcBorders>
              <w:top w:val="nil"/>
            </w:tcBorders>
            <w:shd w:val="clear" w:color="auto" w:fill="48ACC5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after="0" w:line="231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 лице</w:t>
            </w:r>
          </w:p>
        </w:tc>
      </w:tr>
      <w:tr w:rsidR="00D90603" w:rsidRPr="00D90603" w:rsidTr="00882D42">
        <w:trPr>
          <w:trHeight w:val="711"/>
        </w:trPr>
        <w:tc>
          <w:tcPr>
            <w:tcW w:w="9525" w:type="dxa"/>
            <w:shd w:val="clear" w:color="auto" w:fill="F79346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after="0" w:line="243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НАДЗОРА</w:t>
            </w:r>
          </w:p>
        </w:tc>
      </w:tr>
      <w:tr w:rsidR="00D90603" w:rsidRPr="00D90603" w:rsidTr="00882D42">
        <w:trPr>
          <w:trHeight w:val="506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9"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Редован - планиран инспекцјски надзор се врши</w:t>
            </w: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складу са Планом</w:t>
            </w:r>
          </w:p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26" w:after="0" w:line="222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603" w:rsidRPr="00D90603" w:rsidTr="00882D42">
        <w:trPr>
          <w:trHeight w:val="1159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8"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Ванредан инспекцијски надзор се врши због предузимања</w:t>
            </w:r>
          </w:p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15" w:after="0" w:line="256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„хитних мера ради спречавања или отклањања непосредне опасности, по пријави грађана, телефонских позива и електронским путем</w:t>
            </w:r>
          </w:p>
        </w:tc>
      </w:tr>
      <w:tr w:rsidR="00D90603" w:rsidRPr="00D90603" w:rsidTr="00882D42">
        <w:trPr>
          <w:trHeight w:val="655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8" w:after="0" w:line="268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Допунски инспекцијски надзор се врши по службеној дужности и поводом захтева надзираног субјекта</w:t>
            </w:r>
          </w:p>
        </w:tc>
      </w:tr>
      <w:tr w:rsidR="00D90603" w:rsidRPr="00D90603" w:rsidTr="00882D42">
        <w:trPr>
          <w:trHeight w:val="1015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8" w:after="0" w:line="259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Контролни инспекцијски надзор се врши ради утврђивања извршених мера које су предложене или наложене над надзираним субјектом у оквиру редовног или ванредног</w:t>
            </w:r>
          </w:p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7"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инспекцијског надзора.</w:t>
            </w:r>
          </w:p>
        </w:tc>
      </w:tr>
      <w:tr w:rsidR="00D90603" w:rsidRPr="00D90603" w:rsidTr="00882D42">
        <w:trPr>
          <w:trHeight w:val="502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8"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Канцеларијски инспекцијски надзор се врши у службеним просторијама</w:t>
            </w:r>
          </w:p>
        </w:tc>
      </w:tr>
      <w:tr w:rsidR="00D90603" w:rsidRPr="00D90603" w:rsidTr="00882D42">
        <w:trPr>
          <w:trHeight w:val="771"/>
        </w:trPr>
        <w:tc>
          <w:tcPr>
            <w:tcW w:w="9525" w:type="dxa"/>
          </w:tcPr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12"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Превентиван инспекцијски надзор-пружање стручне и</w:t>
            </w:r>
          </w:p>
          <w:p w:rsidR="00D90603" w:rsidRPr="00D90603" w:rsidRDefault="00D90603" w:rsidP="00D90603">
            <w:pPr>
              <w:widowControl w:val="0"/>
              <w:autoSpaceDE w:val="0"/>
              <w:autoSpaceDN w:val="0"/>
              <w:spacing w:before="7" w:after="0" w:line="250" w:lineRule="atLeas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саветодавне подршке надзираном субјекту или лицу које остварује одређена права</w:t>
            </w:r>
          </w:p>
        </w:tc>
      </w:tr>
    </w:tbl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90603" w:rsidRPr="00D90603">
          <w:pgSz w:w="11920" w:h="16860"/>
          <w:pgMar w:top="1140" w:right="420" w:bottom="1600" w:left="1300" w:header="0" w:footer="1410" w:gutter="0"/>
          <w:cols w:space="720"/>
        </w:sectPr>
      </w:pPr>
    </w:p>
    <w:p w:rsidR="00D90603" w:rsidRPr="00D90603" w:rsidRDefault="00D90603" w:rsidP="00D90603">
      <w:pPr>
        <w:widowControl w:val="0"/>
        <w:tabs>
          <w:tab w:val="left" w:pos="837"/>
        </w:tabs>
        <w:autoSpaceDE w:val="0"/>
        <w:autoSpaceDN w:val="0"/>
        <w:spacing w:before="71" w:after="0" w:line="240" w:lineRule="auto"/>
        <w:ind w:right="20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90603" w:rsidRPr="00D90603" w:rsidRDefault="00D90603" w:rsidP="00D9060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before="91" w:after="0" w:line="252" w:lineRule="exact"/>
        <w:ind w:left="4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Планирање инспекцијског надзора</w:t>
      </w:r>
    </w:p>
    <w:p w:rsidR="00D90603" w:rsidRPr="00D90603" w:rsidRDefault="00D90603" w:rsidP="00D90603">
      <w:pPr>
        <w:widowControl w:val="0"/>
        <w:autoSpaceDE w:val="0"/>
        <w:autoSpaceDN w:val="0"/>
        <w:spacing w:before="91" w:after="0" w:line="252" w:lineRule="exact"/>
        <w:ind w:left="4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периоду 01.09. – 30.09. комунална инспекција планира вршење редовног инспекцијског надзора у следећим областима:</w:t>
      </w: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>-  управљања и одређивања локација за продају робе ван пословног простора</w:t>
      </w: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>- уређење јавних поршина испред грађевинских парцела у насељеним местима</w:t>
      </w: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Ванредни инспекцијски надзор вршиће се континуирано у складу са поднетим захтевима и представкама и опажњем стања на терену. </w:t>
      </w: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 активности надзора прилагођаваће се  условима изазваним пандемијом вируса </w:t>
      </w:r>
      <w:r w:rsidRPr="00D90603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74408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603" w:rsidRPr="00744080" w:rsidRDefault="00D90603" w:rsidP="00D90603">
      <w:pPr>
        <w:widowControl w:val="0"/>
        <w:autoSpaceDE w:val="0"/>
        <w:autoSpaceDN w:val="0"/>
        <w:spacing w:after="0" w:line="240" w:lineRule="auto"/>
        <w:ind w:left="340" w:right="-6" w:firstLine="5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D906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744080" w:rsidP="00744080">
      <w:pPr>
        <w:widowControl w:val="0"/>
        <w:autoSpaceDE w:val="0"/>
        <w:autoSpaceDN w:val="0"/>
        <w:spacing w:after="0" w:line="252" w:lineRule="exact"/>
        <w:ind w:left="4608" w:right="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08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D90603" w:rsidRPr="00D90603">
        <w:rPr>
          <w:rFonts w:ascii="Times New Roman" w:eastAsia="Times New Roman" w:hAnsi="Times New Roman" w:cs="Times New Roman"/>
          <w:b/>
          <w:sz w:val="24"/>
          <w:szCs w:val="24"/>
        </w:rPr>
        <w:t>КОМУНАЛНИ</w:t>
      </w:r>
      <w:r w:rsidR="00D90603" w:rsidRPr="00D9060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="00D90603" w:rsidRPr="00D90603">
        <w:rPr>
          <w:rFonts w:ascii="Times New Roman" w:eastAsia="Times New Roman" w:hAnsi="Times New Roman" w:cs="Times New Roman"/>
          <w:b/>
          <w:sz w:val="24"/>
          <w:szCs w:val="24"/>
        </w:rPr>
        <w:t>ИНСПЕКТОР</w:t>
      </w:r>
    </w:p>
    <w:p w:rsidR="00D90603" w:rsidRPr="00D90603" w:rsidRDefault="00D90603" w:rsidP="00744080">
      <w:pPr>
        <w:widowControl w:val="0"/>
        <w:autoSpaceDE w:val="0"/>
        <w:autoSpaceDN w:val="0"/>
        <w:spacing w:after="0" w:line="252" w:lineRule="exact"/>
        <w:ind w:left="59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0603">
        <w:rPr>
          <w:rFonts w:ascii="Times New Roman" w:eastAsia="Times New Roman" w:hAnsi="Times New Roman" w:cs="Times New Roman"/>
          <w:sz w:val="24"/>
          <w:szCs w:val="24"/>
          <w:lang w:val="sr-Cyrl-RS"/>
        </w:rPr>
        <w:t>Свјетлана Марковић</w:t>
      </w:r>
      <w:r w:rsidR="0010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D90603" w:rsidRPr="00D90603" w:rsidRDefault="00D90603" w:rsidP="007440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744080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603" w:rsidRPr="00D90603" w:rsidRDefault="00D90603" w:rsidP="00744080">
      <w:pPr>
        <w:widowControl w:val="0"/>
        <w:autoSpaceDE w:val="0"/>
        <w:autoSpaceDN w:val="0"/>
        <w:spacing w:after="0" w:line="252" w:lineRule="exact"/>
        <w:ind w:left="52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03">
        <w:rPr>
          <w:rFonts w:ascii="Times New Roman" w:eastAsia="Times New Roman" w:hAnsi="Times New Roman" w:cs="Times New Roman"/>
          <w:b/>
          <w:sz w:val="24"/>
          <w:szCs w:val="24"/>
        </w:rPr>
        <w:t>КОМУНАЛНИ ИНСПЕКТОР</w:t>
      </w:r>
    </w:p>
    <w:p w:rsidR="00D90603" w:rsidRPr="00D90603" w:rsidRDefault="00D90603" w:rsidP="00744080">
      <w:pPr>
        <w:widowControl w:val="0"/>
        <w:autoSpaceDE w:val="0"/>
        <w:autoSpaceDN w:val="0"/>
        <w:spacing w:after="0" w:line="252" w:lineRule="exact"/>
        <w:ind w:left="5986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0603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Јована Новаковић</w:t>
      </w:r>
      <w:r w:rsidR="0010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p w:rsidR="00B20BE5" w:rsidRDefault="00B20BE5"/>
    <w:sectPr w:rsidR="00B2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73" w:rsidRDefault="00D72F73">
      <w:pPr>
        <w:spacing w:after="0" w:line="240" w:lineRule="auto"/>
      </w:pPr>
      <w:r>
        <w:separator/>
      </w:r>
    </w:p>
  </w:endnote>
  <w:endnote w:type="continuationSeparator" w:id="0">
    <w:p w:rsidR="00D72F73" w:rsidRDefault="00D7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A2" w:rsidRDefault="0074408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82B6EC" wp14:editId="48B023D2">
              <wp:simplePos x="0" y="0"/>
              <wp:positionH relativeFrom="page">
                <wp:posOffset>6491605</wp:posOffset>
              </wp:positionH>
              <wp:positionV relativeFrom="page">
                <wp:posOffset>9620885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A2" w:rsidRPr="00C528A2" w:rsidRDefault="00744080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 w:rsidRPr="00C528A2">
                            <w:fldChar w:fldCharType="begin"/>
                          </w:r>
                          <w:r w:rsidRPr="00C528A2">
                            <w:instrText xml:space="preserve"> PAGE </w:instrText>
                          </w:r>
                          <w:r w:rsidRPr="00C528A2">
                            <w:fldChar w:fldCharType="separate"/>
                          </w:r>
                          <w:r w:rsidR="00D72F73">
                            <w:rPr>
                              <w:noProof/>
                            </w:rPr>
                            <w:t>1</w:t>
                          </w:r>
                          <w:r w:rsidRPr="00C528A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57.5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JDXUWvhAAAADwEAAA8A&#10;AAAAAAAAAAAAAAAABQUAAGRycy9kb3ducmV2LnhtbFBLBQYAAAAABAAEAPMAAAATBgAAAAA=&#10;" filled="f" stroked="f">
              <v:textbox inset="0,0,0,0">
                <w:txbxContent>
                  <w:p w:rsidR="00C528A2" w:rsidRPr="00C528A2" w:rsidRDefault="00744080">
                    <w:pPr>
                      <w:pStyle w:val="BodyText"/>
                      <w:spacing w:line="232" w:lineRule="exact"/>
                      <w:ind w:left="60"/>
                    </w:pPr>
                    <w:r w:rsidRPr="00C528A2">
                      <w:fldChar w:fldCharType="begin"/>
                    </w:r>
                    <w:r w:rsidRPr="00C528A2">
                      <w:instrText xml:space="preserve"> PAGE </w:instrText>
                    </w:r>
                    <w:r w:rsidRPr="00C528A2">
                      <w:fldChar w:fldCharType="separate"/>
                    </w:r>
                    <w:r w:rsidR="00D72F73">
                      <w:rPr>
                        <w:noProof/>
                      </w:rPr>
                      <w:t>1</w:t>
                    </w:r>
                    <w:r w:rsidRPr="00C528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73" w:rsidRDefault="00D72F73">
      <w:pPr>
        <w:spacing w:after="0" w:line="240" w:lineRule="auto"/>
      </w:pPr>
      <w:r>
        <w:separator/>
      </w:r>
    </w:p>
  </w:footnote>
  <w:footnote w:type="continuationSeparator" w:id="0">
    <w:p w:rsidR="00D72F73" w:rsidRDefault="00D7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02D"/>
    <w:multiLevelType w:val="hybridMultilevel"/>
    <w:tmpl w:val="79E85C0E"/>
    <w:lvl w:ilvl="0" w:tplc="E02EFC2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eastAsia="en-US" w:bidi="ar-SA"/>
      </w:rPr>
    </w:lvl>
    <w:lvl w:ilvl="1" w:tplc="39A6E40A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011CCE08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920A051A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2D4AD94E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FF562E6C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454A9296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20FCB146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6EC01FC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1">
    <w:nsid w:val="59BF6C61"/>
    <w:multiLevelType w:val="singleLevel"/>
    <w:tmpl w:val="59BF6C6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7CA175C5"/>
    <w:multiLevelType w:val="multilevel"/>
    <w:tmpl w:val="4308EE9A"/>
    <w:lvl w:ilvl="0">
      <w:start w:val="4"/>
      <w:numFmt w:val="decimal"/>
      <w:lvlText w:val="%1"/>
      <w:lvlJc w:val="left"/>
      <w:pPr>
        <w:ind w:left="116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  <w:lang w:eastAsia="en-US" w:bidi="ar-SA"/>
      </w:rPr>
    </w:lvl>
    <w:lvl w:ilvl="3">
      <w:start w:val="1"/>
      <w:numFmt w:val="decimal"/>
      <w:lvlText w:val="%3.%4."/>
      <w:lvlJc w:val="left"/>
      <w:pPr>
        <w:ind w:left="700" w:hanging="364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2794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28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62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9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1" w:hanging="36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3"/>
    <w:rsid w:val="000968AD"/>
    <w:rsid w:val="00102544"/>
    <w:rsid w:val="00391102"/>
    <w:rsid w:val="00744080"/>
    <w:rsid w:val="00B20BE5"/>
    <w:rsid w:val="00D72F73"/>
    <w:rsid w:val="00D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906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906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Република Србија АП Војводина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2020-09-02T11:48:00Z</dcterms:created>
  <dcterms:modified xsi:type="dcterms:W3CDTF">2020-09-03T09:48:00Z</dcterms:modified>
</cp:coreProperties>
</file>