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AB0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23ABC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B0A4B" w:rsidRDefault="002F0885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СПО</w:t>
      </w:r>
      <w:r>
        <w:rPr>
          <w:rFonts w:ascii="Times New Roman" w:hAnsi="Times New Roman"/>
          <w:b/>
          <w:sz w:val="24"/>
          <w:szCs w:val="24"/>
          <w:lang w:val="sr-Cyrl-RS"/>
        </w:rPr>
        <w:t>Љ</w:t>
      </w:r>
      <w:bookmarkStart w:id="0" w:name="_GoBack"/>
      <w:bookmarkEnd w:id="0"/>
      <w:r w:rsidR="008461B8">
        <w:rPr>
          <w:rFonts w:ascii="Times New Roman" w:hAnsi="Times New Roman"/>
          <w:b/>
          <w:sz w:val="24"/>
          <w:szCs w:val="24"/>
          <w:lang w:val="sr-Cyrl-CS"/>
        </w:rPr>
        <w:t>НО УРЕЂЕЊ</w:t>
      </w:r>
      <w:r w:rsidR="008461B8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8461B8" w:rsidRPr="008461B8">
        <w:rPr>
          <w:rFonts w:ascii="Times New Roman" w:hAnsi="Times New Roman"/>
          <w:b/>
          <w:sz w:val="24"/>
          <w:szCs w:val="24"/>
          <w:lang w:val="sr-Cyrl-CS"/>
        </w:rPr>
        <w:t xml:space="preserve"> И ОДРЖАВАЊ</w:t>
      </w:r>
      <w:r w:rsidR="008461B8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8461B8" w:rsidRPr="008461B8">
        <w:rPr>
          <w:rFonts w:ascii="Times New Roman" w:hAnsi="Times New Roman"/>
          <w:b/>
          <w:sz w:val="24"/>
          <w:szCs w:val="24"/>
          <w:lang w:val="sr-Cyrl-CS"/>
        </w:rPr>
        <w:t xml:space="preserve"> ЗГРАД</w:t>
      </w:r>
      <w:r w:rsidR="008461B8">
        <w:rPr>
          <w:rFonts w:ascii="Times New Roman" w:hAnsi="Times New Roman"/>
          <w:b/>
          <w:sz w:val="24"/>
          <w:szCs w:val="24"/>
          <w:lang w:val="sr-Cyrl-CS"/>
        </w:rPr>
        <w:t>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CE66FD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CE66FD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tbl>
      <w:tblPr>
        <w:tblW w:w="1023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03"/>
        <w:gridCol w:w="6612"/>
        <w:gridCol w:w="2390"/>
      </w:tblGrid>
      <w:tr w:rsidR="008461B8" w:rsidTr="002A61BF">
        <w:trPr>
          <w:trHeight w:val="3590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8" w:rsidRDefault="008461B8" w:rsidP="00BE547C">
            <w:pPr>
              <w:pStyle w:val="Default"/>
              <w:ind w:left="450"/>
              <w:rPr>
                <w:lang w:val="sr-Cyrl-R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93"/>
            </w:tblGrid>
            <w:tr w:rsidR="008461B8" w:rsidRPr="00CE66FD" w:rsidTr="00BE547C">
              <w:trPr>
                <w:trHeight w:val="110"/>
              </w:trPr>
              <w:tc>
                <w:tcPr>
                  <w:tcW w:w="9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1B8" w:rsidRDefault="008461B8" w:rsidP="00BE547C">
                  <w:pPr>
                    <w:pStyle w:val="Default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sr-Cyrl-RS"/>
                    </w:rPr>
                    <w:t>Л</w:t>
                  </w:r>
                  <w:r w:rsidRPr="00234ED1">
                    <w:rPr>
                      <w:b/>
                      <w:bCs/>
                      <w:sz w:val="22"/>
                      <w:szCs w:val="22"/>
                      <w:lang w:val="sr-Cyrl-RS"/>
                    </w:rPr>
                    <w:t>ица дужна да се старају о уредном стању спољних делова зграде</w:t>
                  </w:r>
                  <w:r>
                    <w:rPr>
                      <w:b/>
                      <w:bCs/>
                      <w:sz w:val="22"/>
                      <w:szCs w:val="22"/>
                      <w:lang w:val="sr-Cyrl-RS"/>
                    </w:rPr>
                    <w:t>:</w:t>
                  </w:r>
                </w:p>
                <w:p w:rsidR="008461B8" w:rsidRPr="00234ED1" w:rsidRDefault="008461B8" w:rsidP="00BE547C">
                  <w:pPr>
                    <w:pStyle w:val="Default"/>
                    <w:rPr>
                      <w:lang w:val="sr-Cyrl-RS"/>
                    </w:rPr>
                  </w:pPr>
                </w:p>
                <w:p w:rsidR="008461B8" w:rsidRDefault="008461B8" w:rsidP="00BE547C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8461B8" w:rsidTr="00BE547C">
              <w:trPr>
                <w:trHeight w:val="2417"/>
              </w:trPr>
              <w:tc>
                <w:tcPr>
                  <w:tcW w:w="92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7542" w:type="dxa"/>
                    <w:tblLook w:val="04A0" w:firstRow="1" w:lastRow="0" w:firstColumn="1" w:lastColumn="0" w:noHBand="0" w:noVBand="1"/>
                  </w:tblPr>
                  <w:tblGrid>
                    <w:gridCol w:w="7542"/>
                  </w:tblGrid>
                  <w:tr w:rsidR="008461B8" w:rsidTr="00BE547C">
                    <w:trPr>
                      <w:trHeight w:val="600"/>
                    </w:trPr>
                    <w:tc>
                      <w:tcPr>
                        <w:tcW w:w="7542" w:type="dxa"/>
                        <w:hideMark/>
                      </w:tcPr>
                      <w:p w:rsidR="008461B8" w:rsidRDefault="008461B8" w:rsidP="00BE547C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власник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зграде</w:t>
                        </w:r>
                        <w:proofErr w:type="spellEnd"/>
                      </w:p>
                    </w:tc>
                  </w:tr>
                  <w:tr w:rsidR="008461B8" w:rsidTr="00BE547C">
                    <w:trPr>
                      <w:trHeight w:val="600"/>
                    </w:trPr>
                    <w:tc>
                      <w:tcPr>
                        <w:tcW w:w="7542" w:type="dxa"/>
                        <w:hideMark/>
                      </w:tcPr>
                      <w:p w:rsidR="008461B8" w:rsidRDefault="008461B8" w:rsidP="00BE547C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корисник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зграде</w:t>
                        </w:r>
                        <w:proofErr w:type="spellEnd"/>
                      </w:p>
                    </w:tc>
                  </w:tr>
                  <w:tr w:rsidR="008461B8" w:rsidTr="00BE547C">
                    <w:trPr>
                      <w:trHeight w:val="600"/>
                    </w:trPr>
                    <w:tc>
                      <w:tcPr>
                        <w:tcW w:w="7542" w:type="dxa"/>
                        <w:hideMark/>
                      </w:tcPr>
                      <w:p w:rsidR="008461B8" w:rsidRDefault="008461B8" w:rsidP="00BE547C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сви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власници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корисници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посебних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делова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зграде</w:t>
                        </w:r>
                        <w:proofErr w:type="spellEnd"/>
                      </w:p>
                    </w:tc>
                  </w:tr>
                  <w:tr w:rsidR="008461B8" w:rsidTr="00BE547C">
                    <w:trPr>
                      <w:trHeight w:val="600"/>
                    </w:trPr>
                    <w:tc>
                      <w:tcPr>
                        <w:tcW w:w="7542" w:type="dxa"/>
                        <w:hideMark/>
                      </w:tcPr>
                      <w:p w:rsidR="008461B8" w:rsidRDefault="008461B8" w:rsidP="00BE547C">
                        <w:pPr>
                          <w:numPr>
                            <w:ilvl w:val="0"/>
                            <w:numId w:val="2"/>
                          </w:numPr>
                        </w:pPr>
                        <w:proofErr w:type="spellStart"/>
                        <w:r>
                          <w:t>лице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које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је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поступило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супротно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sr-Cyrl-RS"/>
                          </w:rPr>
                          <w:t xml:space="preserve">прописаној </w:t>
                        </w:r>
                        <w:proofErr w:type="spellStart"/>
                        <w:r>
                          <w:t>забрани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</w:tr>
                  <w:tr w:rsidR="008461B8" w:rsidTr="00BE547C">
                    <w:trPr>
                      <w:trHeight w:val="80"/>
                    </w:trPr>
                    <w:tc>
                      <w:tcPr>
                        <w:tcW w:w="7542" w:type="dxa"/>
                        <w:hideMark/>
                      </w:tcPr>
                      <w:p w:rsidR="008461B8" w:rsidRDefault="008461B8" w:rsidP="00BE547C">
                        <w:pPr>
                          <w:pStyle w:val="Default"/>
                        </w:pPr>
                      </w:p>
                    </w:tc>
                  </w:tr>
                  <w:tr w:rsidR="008461B8" w:rsidTr="00BE547C">
                    <w:trPr>
                      <w:trHeight w:val="80"/>
                    </w:trPr>
                    <w:tc>
                      <w:tcPr>
                        <w:tcW w:w="7542" w:type="dxa"/>
                        <w:hideMark/>
                      </w:tcPr>
                      <w:p w:rsidR="008461B8" w:rsidRPr="00B20B63" w:rsidRDefault="008461B8" w:rsidP="00BE547C">
                        <w:pPr>
                          <w:pStyle w:val="Default"/>
                          <w:rPr>
                            <w:lang w:val="sr-Cyrl-RS"/>
                          </w:rPr>
                        </w:pPr>
                      </w:p>
                    </w:tc>
                  </w:tr>
                </w:tbl>
                <w:p w:rsidR="008461B8" w:rsidRDefault="008461B8" w:rsidP="00BE547C">
                  <w:pPr>
                    <w:pStyle w:val="Default"/>
                    <w:ind w:left="450"/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8461B8" w:rsidRDefault="008461B8" w:rsidP="00BE547C">
            <w:pPr>
              <w:pStyle w:val="Default"/>
              <w:ind w:left="450"/>
              <w:rPr>
                <w:sz w:val="22"/>
                <w:szCs w:val="22"/>
                <w:lang w:val="sr-Cyrl-RS"/>
              </w:rPr>
            </w:pPr>
          </w:p>
        </w:tc>
      </w:tr>
      <w:tr w:rsidR="008461B8" w:rsidTr="00C95C6A">
        <w:trPr>
          <w:trHeight w:val="62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1B8" w:rsidRDefault="008461B8" w:rsidP="00CE66FD">
            <w:pPr>
              <w:spacing w:line="240" w:lineRule="auto"/>
              <w:ind w:left="720" w:right="-288"/>
              <w:jc w:val="center"/>
              <w:rPr>
                <w:b/>
                <w:lang w:val="sr-Cyrl-RS"/>
              </w:rPr>
            </w:pPr>
            <w:r>
              <w:rPr>
                <w:b/>
                <w:bCs/>
                <w:lang w:val="sr-Cyrl-RS"/>
              </w:rPr>
              <w:t>Р</w:t>
            </w:r>
            <w:proofErr w:type="spellStart"/>
            <w:r>
              <w:rPr>
                <w:b/>
                <w:bCs/>
              </w:rPr>
              <w:t>адови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спољним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деловима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зграде</w:t>
            </w:r>
            <w:proofErr w:type="spellEnd"/>
          </w:p>
        </w:tc>
      </w:tr>
      <w:tr w:rsidR="008461B8" w:rsidRPr="006A3D9B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8" w:rsidRDefault="008461B8" w:rsidP="00BE547C">
            <w:pPr>
              <w:spacing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8" w:rsidRPr="00234ED1" w:rsidRDefault="00077293" w:rsidP="00BE547C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</w:t>
            </w:r>
            <w:r w:rsidR="008461B8" w:rsidRPr="00234ED1">
              <w:rPr>
                <w:sz w:val="22"/>
                <w:szCs w:val="22"/>
                <w:lang w:val="sr-Cyrl-RS"/>
              </w:rPr>
              <w:t>зведени су стручно и квалитетно и нису нарушили изглед зграде и околине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2A61BF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8461B8" w:rsidRPr="00C95C6A" w:rsidRDefault="002A61BF" w:rsidP="002A61BF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8461B8" w:rsidRPr="00CE66FD" w:rsidTr="002A61BF">
        <w:trPr>
          <w:trHeight w:val="10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8" w:rsidRDefault="00CE66FD" w:rsidP="00BE547C">
            <w:pPr>
              <w:spacing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B8" w:rsidRDefault="00CE66FD" w:rsidP="00CE66FD">
            <w:pPr>
              <w:spacing w:line="240" w:lineRule="auto"/>
              <w:jc w:val="both"/>
              <w:rPr>
                <w:lang w:val="sr-Cyrl-RS"/>
              </w:rPr>
            </w:pPr>
            <w:r w:rsidRPr="00CE66FD">
              <w:rPr>
                <w:lang w:val="sr-Cyrl-RS"/>
              </w:rPr>
              <w:t>При извођењу радова на спољним деловима зграде власници или корисници зграде се старају да се избором врсте материјала и боја не наруши целокупан изглед зграде и околине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D" w:rsidRPr="00C95C6A" w:rsidRDefault="00CE66FD" w:rsidP="00CE66FD">
            <w:pPr>
              <w:spacing w:line="240" w:lineRule="auto"/>
              <w:ind w:right="-288"/>
              <w:rPr>
                <w:lang w:val="sr-Cyrl-RS"/>
              </w:rPr>
            </w:pPr>
            <w:r w:rsidRPr="00C95C6A">
              <w:rPr>
                <w:lang w:val="sr-Cyrl-RS"/>
              </w:rPr>
              <w:t>□ Да       (2)</w:t>
            </w:r>
          </w:p>
          <w:p w:rsidR="008461B8" w:rsidRPr="00C95C6A" w:rsidRDefault="00CE66FD" w:rsidP="00CE66FD">
            <w:pPr>
              <w:spacing w:line="240" w:lineRule="auto"/>
              <w:ind w:right="-288"/>
              <w:rPr>
                <w:lang w:val="sr-Cyrl-RS"/>
              </w:rPr>
            </w:pPr>
            <w:r w:rsidRPr="00C95C6A">
              <w:rPr>
                <w:lang w:val="sr-Cyrl-RS"/>
              </w:rPr>
              <w:t>□ Не</w:t>
            </w:r>
            <w:r w:rsidRPr="00C95C6A">
              <w:rPr>
                <w:lang w:val="sr-Cyrl-RS"/>
              </w:rPr>
              <w:tab/>
              <w:t xml:space="preserve"> (0)</w:t>
            </w:r>
          </w:p>
        </w:tc>
      </w:tr>
      <w:tr w:rsidR="008461B8" w:rsidTr="00C95C6A">
        <w:trPr>
          <w:trHeight w:val="62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1B8" w:rsidRPr="00234ED1" w:rsidRDefault="008461B8" w:rsidP="00BE547C">
            <w:pPr>
              <w:pStyle w:val="Default"/>
              <w:ind w:left="720"/>
              <w:rPr>
                <w:b/>
                <w:lang w:val="sr-Cyrl-RS"/>
              </w:rPr>
            </w:pPr>
          </w:p>
          <w:p w:rsidR="008461B8" w:rsidRDefault="008461B8" w:rsidP="00CE66FD">
            <w:pPr>
              <w:pStyle w:val="Default"/>
              <w:ind w:left="36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И</w:t>
            </w:r>
            <w:proofErr w:type="spellStart"/>
            <w:r>
              <w:rPr>
                <w:b/>
                <w:bCs/>
                <w:sz w:val="22"/>
                <w:szCs w:val="22"/>
              </w:rPr>
              <w:t>зглед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спољних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делова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зграде</w:t>
            </w:r>
            <w:proofErr w:type="spellEnd"/>
          </w:p>
        </w:tc>
      </w:tr>
      <w:tr w:rsidR="002A61BF" w:rsidRP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Default="00077293" w:rsidP="00BE547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BF" w:rsidRPr="00234ED1" w:rsidRDefault="00CE66FD" w:rsidP="00BE547C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Спољни део зграде </w:t>
            </w:r>
            <w:r w:rsidR="002A61BF">
              <w:rPr>
                <w:sz w:val="22"/>
                <w:szCs w:val="22"/>
                <w:lang w:val="sr-Cyrl-RS"/>
              </w:rPr>
              <w:t>ни</w:t>
            </w:r>
            <w:r w:rsidR="002A61BF" w:rsidRPr="00234ED1">
              <w:rPr>
                <w:sz w:val="22"/>
                <w:szCs w:val="22"/>
                <w:lang w:val="sr-Cyrl-RS"/>
              </w:rPr>
              <w:t>је запрљан</w:t>
            </w:r>
            <w:r w:rsidR="002A61BF">
              <w:rPr>
                <w:sz w:val="22"/>
                <w:szCs w:val="22"/>
                <w:lang w:val="sr-Cyrl-RS"/>
              </w:rPr>
              <w:t xml:space="preserve">, 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исписан</w:t>
            </w:r>
            <w:r w:rsidR="002A61BF">
              <w:rPr>
                <w:sz w:val="22"/>
                <w:szCs w:val="22"/>
                <w:lang w:val="sr-Cyrl-RS"/>
              </w:rPr>
              <w:t>,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исцртан</w:t>
            </w:r>
            <w:r w:rsidR="002A61BF">
              <w:rPr>
                <w:sz w:val="22"/>
                <w:szCs w:val="22"/>
                <w:lang w:val="sr-Cyrl-RS"/>
              </w:rPr>
              <w:t>,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излепљен плакатима</w:t>
            </w:r>
          </w:p>
          <w:p w:rsidR="002A61BF" w:rsidRPr="00234ED1" w:rsidRDefault="002A61BF" w:rsidP="00BE547C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2A61BF" w:rsidRP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Default="00077293" w:rsidP="00BE547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Default="00077293" w:rsidP="00BE547C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Спољни део зграде </w:t>
            </w:r>
            <w:r w:rsidR="002A61BF">
              <w:rPr>
                <w:sz w:val="22"/>
                <w:szCs w:val="22"/>
                <w:lang w:val="sr-Cyrl-RS"/>
              </w:rPr>
              <w:t xml:space="preserve">не 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користи</w:t>
            </w:r>
            <w:r>
              <w:rPr>
                <w:sz w:val="22"/>
                <w:szCs w:val="22"/>
                <w:lang w:val="sr-Cyrl-RS"/>
              </w:rPr>
              <w:t xml:space="preserve"> се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за сушење веша</w:t>
            </w:r>
            <w:r w:rsidR="002A61BF">
              <w:rPr>
                <w:sz w:val="22"/>
                <w:szCs w:val="22"/>
                <w:lang w:val="sr-Cyrl-RS"/>
              </w:rPr>
              <w:t xml:space="preserve">, </w:t>
            </w:r>
            <w:r w:rsidR="002A61BF" w:rsidRPr="00234ED1">
              <w:rPr>
                <w:sz w:val="22"/>
                <w:szCs w:val="22"/>
                <w:lang w:val="sr-Cyrl-RS"/>
              </w:rPr>
              <w:t>држање  постељине и тепиха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2A61BF">
              <w:rPr>
                <w:sz w:val="22"/>
                <w:szCs w:val="22"/>
                <w:lang w:val="sr-Cyrl-RS"/>
              </w:rPr>
              <w:t xml:space="preserve">и 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за одлагање других ствари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2A61BF" w:rsidRP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Default="00077293" w:rsidP="00BE547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B20B63" w:rsidRDefault="00077293" w:rsidP="00077293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Спољни део зграде - </w:t>
            </w:r>
            <w:r w:rsidR="002A61BF" w:rsidRPr="00234ED1">
              <w:rPr>
                <w:sz w:val="22"/>
                <w:szCs w:val="22"/>
                <w:lang w:val="sr-Cyrl-RS"/>
              </w:rPr>
              <w:t>излог/изложбена витрина су чисти</w:t>
            </w:r>
            <w:r w:rsidR="002A61BF">
              <w:rPr>
                <w:sz w:val="22"/>
                <w:szCs w:val="22"/>
                <w:lang w:val="sr-Cyrl-RS"/>
              </w:rPr>
              <w:t>,</w:t>
            </w:r>
            <w:r w:rsidR="002A61BF" w:rsidRPr="00234ED1">
              <w:rPr>
                <w:sz w:val="22"/>
                <w:szCs w:val="22"/>
                <w:lang w:val="sr-Cyrl-RS"/>
              </w:rPr>
              <w:t xml:space="preserve"> уредни</w:t>
            </w:r>
            <w:r w:rsidR="002A61BF">
              <w:rPr>
                <w:sz w:val="22"/>
                <w:szCs w:val="22"/>
                <w:lang w:val="sr-Cyrl-RS"/>
              </w:rPr>
              <w:t>,</w:t>
            </w:r>
            <w:r w:rsidR="002A61BF" w:rsidRPr="00234ED1">
              <w:rPr>
                <w:sz w:val="22"/>
                <w:szCs w:val="22"/>
                <w:lang w:val="sr-Cyrl-RS"/>
              </w:rPr>
              <w:t>аранжирани</w:t>
            </w:r>
            <w:r w:rsidR="002A61BF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2A61BF" w:rsidRPr="00234ED1">
              <w:rPr>
                <w:sz w:val="22"/>
                <w:szCs w:val="22"/>
                <w:lang w:val="sr-Cyrl-RS"/>
              </w:rPr>
              <w:t>осветљени у време за време трајања јавне расвете</w:t>
            </w:r>
          </w:p>
          <w:p w:rsidR="002A61BF" w:rsidRDefault="002A61BF" w:rsidP="00077293">
            <w:pPr>
              <w:pStyle w:val="Default"/>
              <w:jc w:val="both"/>
              <w:rPr>
                <w:b/>
                <w:lang w:val="sr-Cyrl-RS"/>
              </w:rPr>
            </w:pPr>
            <w:r w:rsidRPr="00234ED1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2A61BF" w:rsidRP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077293" w:rsidRDefault="00077293" w:rsidP="00BE547C">
            <w:pPr>
              <w:spacing w:line="240" w:lineRule="auto"/>
              <w:jc w:val="center"/>
              <w:rPr>
                <w:lang w:val="sr-Cyrl-RS"/>
              </w:rPr>
            </w:pPr>
            <w:r w:rsidRPr="00077293">
              <w:rPr>
                <w:lang w:val="sr-Cyrl-RS"/>
              </w:rPr>
              <w:t>6.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F" w:rsidRPr="00234ED1" w:rsidRDefault="002A61BF" w:rsidP="00BE547C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</w:t>
            </w:r>
            <w:r w:rsidRPr="00234ED1">
              <w:rPr>
                <w:sz w:val="22"/>
                <w:szCs w:val="22"/>
                <w:lang w:val="sr-Cyrl-RS"/>
              </w:rPr>
              <w:t xml:space="preserve">ајење биљних засада и постављање посуда врши се тако да се не оштећује зграда и не угрожава безбедност грађана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2A61BF" w:rsidRPr="002A61BF" w:rsidTr="00C95C6A">
        <w:trPr>
          <w:trHeight w:val="62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1BF" w:rsidRDefault="002A61BF" w:rsidP="00077293">
            <w:pPr>
              <w:spacing w:line="240" w:lineRule="auto"/>
              <w:ind w:left="720" w:right="-288"/>
              <w:jc w:val="center"/>
              <w:rPr>
                <w:b/>
                <w:lang w:val="sr-Cyrl-RS"/>
              </w:rPr>
            </w:pPr>
            <w:r>
              <w:rPr>
                <w:b/>
                <w:bCs/>
                <w:lang w:val="sr-Cyrl-RS"/>
              </w:rPr>
              <w:t>У</w:t>
            </w:r>
            <w:r w:rsidRPr="00234ED1">
              <w:rPr>
                <w:b/>
                <w:bCs/>
                <w:lang w:val="sr-Cyrl-RS"/>
              </w:rPr>
              <w:t>ређаји на спољним деловима зграде</w:t>
            </w:r>
          </w:p>
        </w:tc>
      </w:tr>
      <w:tr w:rsid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077293" w:rsidRDefault="002A61BF" w:rsidP="00BE547C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F" w:rsidRDefault="002A61BF" w:rsidP="00BE547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уређај</w:t>
            </w:r>
            <w:proofErr w:type="spellEnd"/>
          </w:p>
          <w:p w:rsidR="002A61BF" w:rsidRDefault="002A61BF" w:rsidP="00BE547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антенски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уређај</w:t>
            </w:r>
            <w:proofErr w:type="spellEnd"/>
          </w:p>
          <w:p w:rsidR="002A61BF" w:rsidRDefault="002A61BF" w:rsidP="00BE547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громобран</w:t>
            </w:r>
            <w:proofErr w:type="spellEnd"/>
          </w:p>
          <w:p w:rsidR="002A61BF" w:rsidRDefault="002A61BF" w:rsidP="00BE547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соларни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уређај</w:t>
            </w:r>
            <w:proofErr w:type="spellEnd"/>
          </w:p>
          <w:p w:rsidR="002A61BF" w:rsidRPr="00B20B63" w:rsidRDefault="002A61BF" w:rsidP="00BE547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уређај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видео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надзор</w:t>
            </w:r>
            <w:proofErr w:type="spellEnd"/>
          </w:p>
          <w:p w:rsidR="002A61BF" w:rsidRDefault="002A61BF" w:rsidP="00BE547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уређај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61BF" w:rsidRDefault="002A61BF" w:rsidP="00BE547C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BF" w:rsidRDefault="002A61BF" w:rsidP="00BE547C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</w:p>
        </w:tc>
      </w:tr>
      <w:tr w:rsidR="002A61BF" w:rsidRP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077293" w:rsidRDefault="00077293" w:rsidP="00BE547C">
            <w:pPr>
              <w:spacing w:line="240" w:lineRule="auto"/>
              <w:jc w:val="center"/>
              <w:rPr>
                <w:lang w:val="sr-Cyrl-RS"/>
              </w:rPr>
            </w:pPr>
            <w:r w:rsidRPr="00077293">
              <w:rPr>
                <w:lang w:val="sr-Cyrl-RS"/>
              </w:rPr>
              <w:lastRenderedPageBreak/>
              <w:t>7.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F" w:rsidRPr="00234ED1" w:rsidRDefault="002A61BF" w:rsidP="00BE547C">
            <w:pPr>
              <w:pStyle w:val="Default"/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  <w:r w:rsidRPr="00234ED1">
              <w:rPr>
                <w:sz w:val="22"/>
                <w:szCs w:val="22"/>
                <w:lang w:val="sr-Cyrl-RS"/>
              </w:rPr>
              <w:t>ређаји су постављени тако да ни</w:t>
            </w:r>
            <w:r>
              <w:rPr>
                <w:sz w:val="22"/>
                <w:szCs w:val="22"/>
              </w:rPr>
              <w:t>je</w:t>
            </w:r>
            <w:r w:rsidRPr="00234ED1">
              <w:rPr>
                <w:sz w:val="22"/>
                <w:szCs w:val="22"/>
                <w:lang w:val="sr-Cyrl-RS"/>
              </w:rPr>
              <w:t xml:space="preserve"> оштећен</w:t>
            </w:r>
            <w:r>
              <w:rPr>
                <w:sz w:val="22"/>
                <w:szCs w:val="22"/>
              </w:rPr>
              <w:t>a</w:t>
            </w:r>
            <w:r w:rsidRPr="00234ED1">
              <w:rPr>
                <w:sz w:val="22"/>
                <w:szCs w:val="22"/>
                <w:lang w:val="sr-Cyrl-RS"/>
              </w:rPr>
              <w:t xml:space="preserve"> сама зграда, суседна зграда и не угрожавају безбедност грађана и околине</w:t>
            </w:r>
          </w:p>
          <w:p w:rsidR="002A61BF" w:rsidRPr="00234ED1" w:rsidRDefault="002A61BF" w:rsidP="00BE547C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2A61BF" w:rsidRPr="002A61BF" w:rsidTr="002A61BF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077293" w:rsidRDefault="00077293" w:rsidP="00BE547C">
            <w:pPr>
              <w:spacing w:line="240" w:lineRule="auto"/>
              <w:jc w:val="center"/>
              <w:rPr>
                <w:lang w:val="sr-Cyrl-RS"/>
              </w:rPr>
            </w:pPr>
            <w:r w:rsidRPr="00077293">
              <w:rPr>
                <w:lang w:val="sr-Cyrl-RS"/>
              </w:rPr>
              <w:t>8.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F" w:rsidRPr="00234ED1" w:rsidRDefault="002A61BF" w:rsidP="00BE547C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Pr="00234ED1">
              <w:rPr>
                <w:sz w:val="22"/>
                <w:szCs w:val="22"/>
                <w:lang w:val="sr-Cyrl-RS"/>
              </w:rPr>
              <w:t>лима уређај из кога је онемогућено изливање кондензата на спољне делове зграде, суседне зграде, јавну и површину у јавној употреби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Да</w:t>
            </w:r>
            <w:proofErr w:type="spellEnd"/>
            <w:r w:rsidRPr="00C95C6A">
              <w:t xml:space="preserve">       (2)</w:t>
            </w:r>
          </w:p>
          <w:p w:rsidR="002A61BF" w:rsidRPr="00C95C6A" w:rsidRDefault="002A61BF" w:rsidP="000F6C9A">
            <w:pPr>
              <w:spacing w:line="240" w:lineRule="auto"/>
              <w:ind w:right="-288"/>
            </w:pPr>
            <w:r w:rsidRPr="00C95C6A">
              <w:t xml:space="preserve">□ </w:t>
            </w:r>
            <w:proofErr w:type="spellStart"/>
            <w:r w:rsidRPr="00C95C6A">
              <w:t>Не</w:t>
            </w:r>
            <w:proofErr w:type="spellEnd"/>
            <w:r w:rsidRPr="00C95C6A">
              <w:tab/>
              <w:t xml:space="preserve"> (0)</w:t>
            </w:r>
          </w:p>
        </w:tc>
      </w:tr>
      <w:tr w:rsidR="002A61BF" w:rsidTr="00C95C6A">
        <w:trPr>
          <w:trHeight w:val="62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1BF" w:rsidRPr="00B20B63" w:rsidRDefault="002A61BF" w:rsidP="00077293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 w:rsidRPr="00B20B63">
              <w:rPr>
                <w:b/>
                <w:noProof/>
                <w:lang w:val="sr-Cyrl-RS"/>
              </w:rPr>
              <w:t>Простор око зграде</w:t>
            </w:r>
          </w:p>
        </w:tc>
      </w:tr>
      <w:tr w:rsidR="00077293" w:rsidRPr="002A61BF" w:rsidTr="00C95C6A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3" w:rsidRPr="00234ED1" w:rsidRDefault="00C95C6A" w:rsidP="00C95C6A">
            <w:pPr>
              <w:spacing w:line="240" w:lineRule="auto"/>
              <w:ind w:left="-18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3" w:rsidRPr="00234ED1" w:rsidRDefault="00C95C6A" w:rsidP="00BE547C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Простор око зграде уредан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Да       (2)</w:t>
            </w:r>
          </w:p>
          <w:p w:rsidR="00077293" w:rsidRPr="00234ED1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Не</w:t>
            </w:r>
            <w:r w:rsidRPr="00C95C6A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C95C6A" w:rsidRPr="002A61BF" w:rsidTr="00C95C6A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Default="00C95C6A" w:rsidP="00C95C6A">
            <w:pPr>
              <w:spacing w:line="240" w:lineRule="auto"/>
              <w:ind w:left="-18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Default="00C95C6A" w:rsidP="00BE547C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Трава око зграде покошена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Да       (2)</w:t>
            </w:r>
          </w:p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Не</w:t>
            </w:r>
            <w:r w:rsidRPr="00C95C6A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C95C6A" w:rsidRPr="00C95C6A" w:rsidTr="00C95C6A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Default="00C95C6A" w:rsidP="00C95C6A">
            <w:pPr>
              <w:spacing w:line="240" w:lineRule="auto"/>
              <w:ind w:left="-18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Default="00C95C6A" w:rsidP="00BE547C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Тротоари, прилазне стазе, бетонске површине, степениште....и друго се одржава чистим и уредним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Да       (2)</w:t>
            </w:r>
          </w:p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Не</w:t>
            </w:r>
            <w:r w:rsidRPr="00C95C6A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C95C6A" w:rsidRPr="00C95C6A" w:rsidTr="00C95C6A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Default="00C95C6A" w:rsidP="00C95C6A">
            <w:pPr>
              <w:spacing w:line="240" w:lineRule="auto"/>
              <w:ind w:left="-18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12.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234ED1" w:rsidRDefault="00C95C6A" w:rsidP="00BE547C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Надзирани субјекат је комуналном инспектору омогућио неометено вршење послова, приступа објекту и ставио на увид сва потребна документа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Да       (2)</w:t>
            </w:r>
          </w:p>
          <w:p w:rsidR="00C95C6A" w:rsidRPr="00234ED1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C95C6A">
              <w:rPr>
                <w:noProof/>
                <w:lang w:val="sr-Cyrl-RS"/>
              </w:rPr>
              <w:t>□ Не</w:t>
            </w:r>
            <w:r w:rsidRPr="00C95C6A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C95C6A" w:rsidRPr="00C95C6A" w:rsidTr="00C95C6A">
        <w:trPr>
          <w:trHeight w:val="629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</w:t>
            </w:r>
          </w:p>
        </w:tc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6A" w:rsidRPr="00C95C6A" w:rsidRDefault="00C95C6A" w:rsidP="00C95C6A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2A61BF" w:rsidRPr="00C95C6A" w:rsidRDefault="002A61BF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2A61BF" w:rsidRPr="00C95C6A" w:rsidRDefault="002A61BF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C95C6A" w:rsidRDefault="00C95C6A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AB0A4B" w:rsidRPr="00AB0A4B" w:rsidRDefault="00AB0A4B" w:rsidP="00AB0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CBA1D" wp14:editId="153CD204">
                <wp:simplePos x="0" y="0"/>
                <wp:positionH relativeFrom="column">
                  <wp:posOffset>5329555</wp:posOffset>
                </wp:positionH>
                <wp:positionV relativeFrom="paragraph">
                  <wp:posOffset>152400</wp:posOffset>
                </wp:positionV>
                <wp:extent cx="1252220" cy="2667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9.65pt;margin-top:12pt;width:98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CI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AB0A4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РЕЗУЛТАТ НАДЗОРА У БОДОВИМА</w:t>
      </w:r>
    </w:p>
    <w:p w:rsidR="00AB0A4B" w:rsidRDefault="00AB0A4B" w:rsidP="00AB0A4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AB0A4B" w:rsidTr="00AB0A4B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B" w:rsidRDefault="00C9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</w:tr>
      <w:tr w:rsidR="00AB0A4B" w:rsidTr="00AB0A4B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21DF4" w:rsidRDefault="00A21DF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C95C6A" w:rsidTr="00910018">
        <w:tc>
          <w:tcPr>
            <w:tcW w:w="1596" w:type="dxa"/>
            <w:shd w:val="clear" w:color="auto" w:fill="D9D9D9" w:themeFill="background1" w:themeFillShade="D9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C95C6A" w:rsidTr="00910018">
        <w:tc>
          <w:tcPr>
            <w:tcW w:w="1596" w:type="dxa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20-24</w:t>
            </w:r>
          </w:p>
        </w:tc>
        <w:tc>
          <w:tcPr>
            <w:tcW w:w="1596" w:type="dxa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596" w:type="dxa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11-14</w:t>
            </w:r>
          </w:p>
        </w:tc>
        <w:tc>
          <w:tcPr>
            <w:tcW w:w="1596" w:type="dxa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7-10</w:t>
            </w:r>
          </w:p>
        </w:tc>
        <w:tc>
          <w:tcPr>
            <w:tcW w:w="1596" w:type="dxa"/>
          </w:tcPr>
          <w:p w:rsidR="00C95C6A" w:rsidRDefault="00C95C6A" w:rsidP="00910018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6</w:t>
            </w:r>
          </w:p>
        </w:tc>
      </w:tr>
    </w:tbl>
    <w:p w:rsidR="008461B8" w:rsidRDefault="008461B8" w:rsidP="008461B8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C95C6A" w:rsidTr="00910018">
        <w:tc>
          <w:tcPr>
            <w:tcW w:w="4361" w:type="dxa"/>
            <w:vMerge w:val="restart"/>
            <w:vAlign w:val="center"/>
          </w:tcPr>
          <w:p w:rsidR="00C95C6A" w:rsidRPr="00BB505B" w:rsidRDefault="00C95C6A" w:rsidP="0091001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C95C6A" w:rsidRPr="00BB505B" w:rsidRDefault="00C95C6A" w:rsidP="0091001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</w:tr>
      <w:tr w:rsidR="00C95C6A" w:rsidTr="00910018">
        <w:tc>
          <w:tcPr>
            <w:tcW w:w="4361" w:type="dxa"/>
            <w:vMerge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C95C6A" w:rsidRPr="00BB505B" w:rsidRDefault="00C95C6A" w:rsidP="0091001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</w:tr>
      <w:tr w:rsidR="00C95C6A" w:rsidTr="00910018">
        <w:tc>
          <w:tcPr>
            <w:tcW w:w="4361" w:type="dxa"/>
            <w:vMerge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C95C6A" w:rsidRPr="00BB505B" w:rsidRDefault="00C95C6A" w:rsidP="0091001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</w:tr>
      <w:tr w:rsidR="00C95C6A" w:rsidTr="00910018">
        <w:tc>
          <w:tcPr>
            <w:tcW w:w="4361" w:type="dxa"/>
            <w:vMerge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C95C6A" w:rsidRPr="00BB505B" w:rsidRDefault="00C95C6A" w:rsidP="0091001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</w:tr>
      <w:tr w:rsidR="00C95C6A" w:rsidTr="00910018">
        <w:tc>
          <w:tcPr>
            <w:tcW w:w="4361" w:type="dxa"/>
            <w:vMerge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C95C6A" w:rsidRPr="00BB505B" w:rsidRDefault="00C95C6A" w:rsidP="0091001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C95C6A" w:rsidRDefault="00C95C6A" w:rsidP="00910018">
            <w:pPr>
              <w:spacing w:line="240" w:lineRule="auto"/>
              <w:rPr>
                <w:lang w:val="sr-Latn-RS"/>
              </w:rPr>
            </w:pPr>
          </w:p>
        </w:tc>
      </w:tr>
    </w:tbl>
    <w:p w:rsidR="00C95C6A" w:rsidRPr="00C95C6A" w:rsidRDefault="00C95C6A" w:rsidP="008461B8">
      <w:pPr>
        <w:spacing w:line="240" w:lineRule="auto"/>
        <w:rPr>
          <w:lang w:val="sr-Cyrl-RS"/>
        </w:rPr>
      </w:pPr>
    </w:p>
    <w:p w:rsidR="008461B8" w:rsidRDefault="008461B8">
      <w:pPr>
        <w:rPr>
          <w:lang w:val="sr-Cyrl-RS"/>
        </w:rPr>
      </w:pPr>
    </w:p>
    <w:p w:rsidR="00AB0A4B" w:rsidRDefault="00AB0A4B">
      <w:pPr>
        <w:rPr>
          <w:lang w:val="sr-Cyrl-RS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EB6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1B" w:rsidRDefault="00D3721B" w:rsidP="00AB0A4B">
      <w:pPr>
        <w:spacing w:after="0" w:line="240" w:lineRule="auto"/>
      </w:pPr>
      <w:r>
        <w:separator/>
      </w:r>
    </w:p>
  </w:endnote>
  <w:endnote w:type="continuationSeparator" w:id="0">
    <w:p w:rsidR="00D3721B" w:rsidRDefault="00D3721B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1B" w:rsidRDefault="00D3721B" w:rsidP="00AB0A4B">
      <w:pPr>
        <w:spacing w:after="0" w:line="240" w:lineRule="auto"/>
      </w:pPr>
      <w:r>
        <w:separator/>
      </w:r>
    </w:p>
  </w:footnote>
  <w:footnote w:type="continuationSeparator" w:id="0">
    <w:p w:rsidR="00D3721B" w:rsidRDefault="00D3721B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7293"/>
    <w:rsid w:val="00123ABC"/>
    <w:rsid w:val="00145DDA"/>
    <w:rsid w:val="002A61BF"/>
    <w:rsid w:val="002F0885"/>
    <w:rsid w:val="003110EC"/>
    <w:rsid w:val="003E518B"/>
    <w:rsid w:val="00502934"/>
    <w:rsid w:val="005A7736"/>
    <w:rsid w:val="006A3D9B"/>
    <w:rsid w:val="006C3143"/>
    <w:rsid w:val="007A4F85"/>
    <w:rsid w:val="008461B8"/>
    <w:rsid w:val="00A21DF4"/>
    <w:rsid w:val="00A535B9"/>
    <w:rsid w:val="00AB0A4B"/>
    <w:rsid w:val="00AF7E85"/>
    <w:rsid w:val="00B06519"/>
    <w:rsid w:val="00BE3688"/>
    <w:rsid w:val="00C53E68"/>
    <w:rsid w:val="00C64533"/>
    <w:rsid w:val="00C95C6A"/>
    <w:rsid w:val="00CE66FD"/>
    <w:rsid w:val="00D3721B"/>
    <w:rsid w:val="00D433E3"/>
    <w:rsid w:val="00DF1D74"/>
    <w:rsid w:val="00EB6DAE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1B8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C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1B8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C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2018-07-02T10:52:00Z</dcterms:created>
  <dcterms:modified xsi:type="dcterms:W3CDTF">2018-07-04T08:20:00Z</dcterms:modified>
</cp:coreProperties>
</file>