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F7" w:rsidRPr="003B3EE4" w:rsidRDefault="008E68F7" w:rsidP="008E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E850FC1" wp14:editId="01BA5BB9">
            <wp:simplePos x="0" y="0"/>
            <wp:positionH relativeFrom="column">
              <wp:posOffset>-110490</wp:posOffset>
            </wp:positionH>
            <wp:positionV relativeFrom="paragraph">
              <wp:posOffset>-398145</wp:posOffset>
            </wp:positionV>
            <wp:extent cx="1599565" cy="1219835"/>
            <wp:effectExtent l="0" t="0" r="635" b="0"/>
            <wp:wrapSquare wrapText="bothSides"/>
            <wp:docPr id="1" name="Picture 1" descr="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 xml:space="preserve">СЛУЖБЕНИ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ЛИСТ</w:t>
      </w:r>
    </w:p>
    <w:p w:rsidR="008E68F7" w:rsidRPr="003B3EE4" w:rsidRDefault="008E68F7" w:rsidP="008E68F7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ОПШТИНЕ ЖИТИШТЕ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8E68F7" w:rsidRPr="003B3EE4" w:rsidTr="008E5D2C">
        <w:trPr>
          <w:trHeight w:val="503"/>
        </w:trPr>
        <w:tc>
          <w:tcPr>
            <w:tcW w:w="95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E68F7" w:rsidRPr="003B3EE4" w:rsidRDefault="008E68F7" w:rsidP="008E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Година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XXVII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Житиште        </w:t>
            </w:r>
            <w:r w:rsidR="001D3319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17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</w:rPr>
              <w:t>.0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4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</w:rPr>
              <w:t>.2014.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Број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10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8E68F7" w:rsidRPr="008E68F7" w:rsidRDefault="008E68F7" w:rsidP="008E68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3319" w:rsidRPr="001D3319" w:rsidRDefault="001D3319" w:rsidP="001D33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D33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основу члана 59.</w:t>
      </w:r>
      <w:r w:rsidRPr="001D331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1D331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став </w:t>
      </w:r>
      <w:r w:rsidRPr="001D331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2.</w:t>
      </w:r>
      <w:r w:rsidRPr="001D33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Закона о локалној самоуправи („Службени гласник РС“, број 129/07), и чл. 61. Статута општине Житиште –пречишћен текст («Службени лист општине Житиште бр. 34/2013) </w:t>
      </w:r>
      <w:r w:rsidRPr="001D331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Општинско веће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општине Житиште, на седници одржаној дана 17.04.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>2014.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године, донел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</w:t>
      </w:r>
      <w:r w:rsidRPr="001D33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3319" w:rsidRPr="001D3319" w:rsidRDefault="001D3319" w:rsidP="001D3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sr-Cyrl-CS"/>
        </w:rPr>
      </w:pPr>
      <w:r w:rsidRPr="001D33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sr-Cyrl-CS"/>
        </w:rPr>
        <w:t>Р Е Ш Е Њ Е</w:t>
      </w:r>
    </w:p>
    <w:p w:rsidR="001D3319" w:rsidRPr="001D3319" w:rsidRDefault="001D3319" w:rsidP="001D3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sr-Latn-RS"/>
        </w:rPr>
      </w:pPr>
      <w:r w:rsidRPr="001D33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sr-Cyrl-CS"/>
        </w:rPr>
        <w:t xml:space="preserve"> </w:t>
      </w:r>
    </w:p>
    <w:p w:rsidR="001D3319" w:rsidRPr="001D3319" w:rsidRDefault="001D3319" w:rsidP="001D3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1D33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1D3319" w:rsidRPr="001D3319" w:rsidRDefault="001D3319" w:rsidP="001D3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sr-Cyrl-CS"/>
        </w:rPr>
      </w:pPr>
    </w:p>
    <w:p w:rsidR="001D3319" w:rsidRPr="001D3319" w:rsidRDefault="001D3319" w:rsidP="001D3319">
      <w:pPr>
        <w:tabs>
          <w:tab w:val="left" w:pos="1134"/>
          <w:tab w:val="left" w:pos="1701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D3319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1D331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Даје се сагласност на Правилник о измени и допуни Правилника о унутрашњој организацији и систематизацији радних места Општинске управе општине Житиште бр.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III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-01-110-2/2014 </w:t>
      </w:r>
      <w:r w:rsidRPr="001D331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донетог дана 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Latn-CS"/>
        </w:rPr>
        <w:t>16.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Cyrl-RS"/>
        </w:rPr>
        <w:t>04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Latn-CS"/>
        </w:rPr>
        <w:t>.2014.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  <w:r w:rsidRPr="001D331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године од стране Начелника Општинске управе.</w:t>
      </w:r>
    </w:p>
    <w:p w:rsidR="001D3319" w:rsidRPr="001D3319" w:rsidRDefault="001D3319" w:rsidP="001D33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sr-Latn-RS"/>
        </w:rPr>
      </w:pPr>
    </w:p>
    <w:p w:rsidR="001D3319" w:rsidRPr="001D3319" w:rsidRDefault="001D3319" w:rsidP="001D3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sr-Cyrl-CS"/>
        </w:rPr>
      </w:pPr>
      <w:r w:rsidRPr="001D33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</w:t>
      </w:r>
      <w:r w:rsidRPr="001D33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sr-Cyrl-CS"/>
        </w:rPr>
        <w:t xml:space="preserve"> </w:t>
      </w:r>
    </w:p>
    <w:p w:rsidR="001D3319" w:rsidRPr="001D3319" w:rsidRDefault="001D3319" w:rsidP="001D3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sr-Cyrl-CS"/>
        </w:rPr>
      </w:pPr>
    </w:p>
    <w:p w:rsidR="001D3319" w:rsidRPr="001D3319" w:rsidRDefault="001D3319" w:rsidP="001D3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3319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ru-RU"/>
        </w:rPr>
        <w:t>ступа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снагу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даном 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ru-RU"/>
        </w:rPr>
        <w:t>доношења и објавиће се у «Службеном листу општине Житиште»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D3319" w:rsidRPr="001D3319" w:rsidRDefault="001D3319" w:rsidP="001D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3319" w:rsidRPr="001D3319" w:rsidRDefault="001D3319" w:rsidP="001D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3319" w:rsidRPr="001D3319" w:rsidRDefault="001D3319" w:rsidP="001D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3319" w:rsidRPr="001D3319" w:rsidRDefault="001D3319" w:rsidP="001D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3319" w:rsidRPr="001D3319" w:rsidRDefault="001D3319" w:rsidP="001D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D5B" w:rsidRPr="00B66D5B" w:rsidRDefault="00B66D5B" w:rsidP="001D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Република Србије </w:t>
      </w:r>
    </w:p>
    <w:p w:rsidR="001D3319" w:rsidRPr="001D3319" w:rsidRDefault="001D3319" w:rsidP="001D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АП Војводина</w:t>
      </w:r>
    </w:p>
    <w:p w:rsidR="00833E78" w:rsidRDefault="001D3319" w:rsidP="001D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Житиште</w:t>
      </w:r>
    </w:p>
    <w:p w:rsidR="001D3319" w:rsidRPr="001D3319" w:rsidRDefault="00833E78" w:rsidP="001D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 веће</w:t>
      </w:r>
      <w:r w:rsidR="001D3319"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 w:rsid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bookmarkStart w:id="0" w:name="_GoBack"/>
      <w:bookmarkEnd w:id="0"/>
      <w:r w:rsid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1D3319"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 ВЕЋЕ</w:t>
      </w:r>
    </w:p>
    <w:p w:rsidR="001D3319" w:rsidRPr="001D3319" w:rsidRDefault="001D3319" w:rsidP="001D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Latn-CS"/>
        </w:rPr>
        <w:t>IV-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>02- 16 /2014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ОПШТИНЕ</w:t>
      </w:r>
    </w:p>
    <w:p w:rsidR="001D3319" w:rsidRPr="001D3319" w:rsidRDefault="001D3319" w:rsidP="001D3319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331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Latn-RS"/>
        </w:rPr>
        <w:t>17.04.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2014. године  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ПРЕДСЕДНИК ОПШТИНСКОГ ВЕЋА</w:t>
      </w:r>
    </w:p>
    <w:p w:rsidR="001D3319" w:rsidRPr="001D3319" w:rsidRDefault="001D3319" w:rsidP="001D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Житиште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>Митар Вучуревић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с.р.</w:t>
      </w:r>
    </w:p>
    <w:p w:rsidR="001D3319" w:rsidRPr="001D3319" w:rsidRDefault="001D3319" w:rsidP="001D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D3319" w:rsidRPr="001D3319" w:rsidRDefault="001D3319" w:rsidP="001D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</w:t>
      </w:r>
    </w:p>
    <w:p w:rsidR="001D3319" w:rsidRPr="001D3319" w:rsidRDefault="001D3319" w:rsidP="001D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</w:t>
      </w:r>
    </w:p>
    <w:p w:rsidR="001D3319" w:rsidRPr="001D3319" w:rsidRDefault="001D3319" w:rsidP="001D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</w:t>
      </w:r>
      <w:r w:rsidRPr="001D33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</w:p>
    <w:p w:rsidR="001D3319" w:rsidRDefault="001D3319" w:rsidP="00582FB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1D3319" w:rsidRDefault="001D3319" w:rsidP="00582FB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1D3319" w:rsidRDefault="001D3319" w:rsidP="00582FB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1D3319" w:rsidRDefault="001D3319" w:rsidP="00582FB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1D3319" w:rsidRDefault="001D3319" w:rsidP="00582FB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1D3319" w:rsidRDefault="001D3319" w:rsidP="00582FB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1D3319" w:rsidRDefault="001D3319" w:rsidP="00582FB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1D3319" w:rsidRDefault="001D3319" w:rsidP="00582FB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1D3319" w:rsidRDefault="001D3319" w:rsidP="00582FB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val="sr-Cyrl-CS" w:eastAsia="en-GB"/>
        </w:rPr>
      </w:pPr>
    </w:p>
    <w:p w:rsidR="00582FB9" w:rsidRPr="00582FB9" w:rsidRDefault="00582FB9" w:rsidP="008E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82FB9" w:rsidRPr="002B1C06" w:rsidRDefault="00582FB9" w:rsidP="002B1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82FB9" w:rsidRPr="002B1C06" w:rsidRDefault="002B1C06" w:rsidP="002B1C06">
      <w:pPr>
        <w:tabs>
          <w:tab w:val="left" w:pos="2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</w:t>
      </w:r>
      <w:r w:rsidRPr="002B1C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B1C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Д </w:t>
      </w:r>
      <w:r w:rsidRPr="002B1C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B1C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B1C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B1C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</w:t>
      </w:r>
    </w:p>
    <w:p w:rsidR="00582FB9" w:rsidRPr="00582FB9" w:rsidRDefault="00582FB9" w:rsidP="008E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3319" w:rsidRDefault="002B1C06" w:rsidP="002B1C06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</w:t>
      </w:r>
      <w:r w:rsidR="001D33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ОПШТИНСКО ВЕЋЕ ОПШТИНЕ ЖИТИШТЕ</w:t>
      </w:r>
    </w:p>
    <w:p w:rsidR="001D3319" w:rsidRDefault="001D3319" w:rsidP="002B1C06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D3319" w:rsidRPr="001D3319" w:rsidRDefault="001D3319" w:rsidP="001D3319">
      <w:pPr>
        <w:tabs>
          <w:tab w:val="left" w:pos="1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33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Решење о сагласности </w:t>
      </w:r>
      <w:r w:rsidRPr="001D331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 Правилник о измени и допуни Правилника о унутрашњој организацији и систематизацији радних места Општинске управе општине Житиште.......1.</w:t>
      </w:r>
    </w:p>
    <w:p w:rsidR="001D3319" w:rsidRDefault="001D3319" w:rsidP="002B1C06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82FB9" w:rsidRPr="00582FB9" w:rsidRDefault="00582FB9" w:rsidP="008E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82FB9" w:rsidRDefault="00582FB9" w:rsidP="008E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3319" w:rsidRDefault="001D3319" w:rsidP="008E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3319" w:rsidRDefault="001D3319" w:rsidP="008E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3319" w:rsidRDefault="001D3319" w:rsidP="008E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3319" w:rsidRDefault="001D3319" w:rsidP="008E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3319" w:rsidRDefault="001D3319" w:rsidP="008E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3319" w:rsidRPr="00582FB9" w:rsidRDefault="001D3319" w:rsidP="008E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B1C06" w:rsidRPr="002B1C06" w:rsidRDefault="002B1C06" w:rsidP="001D3319">
      <w:pPr>
        <w:tabs>
          <w:tab w:val="left" w:pos="9810"/>
        </w:tabs>
        <w:spacing w:after="0" w:line="240" w:lineRule="auto"/>
        <w:ind w:right="65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B1C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СЛУЖБЕНИ ЛИСТ ОПШТИНЕ ЖИТИШТЕ на основу члана 12. Закона о јавном информисању („Службени гласник Р. Србије“ 43/03, 61/05 и 71/09) не сматра се јавним гласилом, те се сходно наведеној одредби не налази се у Регистру јавних гласила.     </w:t>
      </w:r>
    </w:p>
    <w:p w:rsidR="00F0024F" w:rsidRDefault="002B1C06" w:rsidP="001D3319">
      <w:pPr>
        <w:tabs>
          <w:tab w:val="left" w:pos="9810"/>
        </w:tabs>
        <w:spacing w:after="0" w:line="240" w:lineRule="auto"/>
        <w:ind w:right="65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B1C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</w:t>
      </w:r>
    </w:p>
    <w:p w:rsidR="002B1C06" w:rsidRPr="002B1C06" w:rsidRDefault="00F0024F" w:rsidP="001D3319">
      <w:pPr>
        <w:tabs>
          <w:tab w:val="left" w:pos="9810"/>
        </w:tabs>
        <w:spacing w:after="0" w:line="240" w:lineRule="auto"/>
        <w:ind w:right="65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2B1C06" w:rsidRPr="002B1C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Издавач: Општинска управа Житиште, Цара Душана 15.</w:t>
      </w:r>
    </w:p>
    <w:p w:rsidR="002B1C06" w:rsidRPr="002B1C06" w:rsidRDefault="002B1C06" w:rsidP="001D3319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B1C0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2B1C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2B1C0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2B1C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Главни и одговорни уредник: Биљана Зубац</w:t>
      </w:r>
    </w:p>
    <w:p w:rsidR="002B1C06" w:rsidRPr="002B1C06" w:rsidRDefault="002B1C06" w:rsidP="001D3319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B1C0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</w:t>
      </w:r>
      <w:r w:rsidRPr="002B1C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Pr="002B1C0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2B1C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Службени лист Општине Житиште излази по потреби</w:t>
      </w:r>
      <w:r w:rsidRPr="002B1C06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</w:t>
      </w:r>
    </w:p>
    <w:p w:rsidR="00582FB9" w:rsidRDefault="00582FB9" w:rsidP="001D331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82FB9" w:rsidRDefault="00582FB9" w:rsidP="001D331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sectPr w:rsidR="00582FB9" w:rsidSect="002B1C06">
      <w:headerReference w:type="default" r:id="rId10"/>
      <w:pgSz w:w="12240" w:h="15840" w:code="1"/>
      <w:pgMar w:top="72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A5" w:rsidRDefault="00054CA5" w:rsidP="008E68F7">
      <w:pPr>
        <w:spacing w:after="0" w:line="240" w:lineRule="auto"/>
      </w:pPr>
      <w:r>
        <w:separator/>
      </w:r>
    </w:p>
  </w:endnote>
  <w:endnote w:type="continuationSeparator" w:id="0">
    <w:p w:rsidR="00054CA5" w:rsidRDefault="00054CA5" w:rsidP="008E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A5" w:rsidRDefault="00054CA5" w:rsidP="008E68F7">
      <w:pPr>
        <w:spacing w:after="0" w:line="240" w:lineRule="auto"/>
      </w:pPr>
      <w:r>
        <w:separator/>
      </w:r>
    </w:p>
  </w:footnote>
  <w:footnote w:type="continuationSeparator" w:id="0">
    <w:p w:rsidR="00054CA5" w:rsidRDefault="00054CA5" w:rsidP="008E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F7" w:rsidRPr="00BE005C" w:rsidRDefault="008E68F7" w:rsidP="008E68F7">
    <w:pPr>
      <w:pBdr>
        <w:bottom w:val="single" w:sz="12" w:space="0" w:color="auto"/>
      </w:pBd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noProof/>
        <w:sz w:val="24"/>
        <w:szCs w:val="24"/>
        <w:lang w:val="sr-Cyrl-CS"/>
      </w:rPr>
    </w:pPr>
    <w:r w:rsidRPr="00BE005C">
      <w:rPr>
        <w:rFonts w:ascii="Times New Roman" w:eastAsia="Calibri" w:hAnsi="Times New Roman" w:cs="Times New Roman"/>
        <w:lang w:val="sr-Cyrl-CS"/>
      </w:rPr>
      <w:t xml:space="preserve">Број </w:t>
    </w:r>
    <w:r w:rsidR="002B1C06">
      <w:rPr>
        <w:rFonts w:ascii="Times New Roman" w:eastAsia="Calibri" w:hAnsi="Times New Roman" w:cs="Times New Roman"/>
        <w:lang w:val="sr-Cyrl-RS"/>
      </w:rPr>
      <w:t>10</w:t>
    </w:r>
    <w:r w:rsidRPr="00BE005C">
      <w:rPr>
        <w:rFonts w:ascii="Times New Roman" w:eastAsia="Calibri" w:hAnsi="Times New Roman" w:cs="Times New Roman"/>
        <w:lang w:val="sr-Cyrl-CS"/>
      </w:rPr>
      <w:t xml:space="preserve">.      </w:t>
    </w:r>
    <w:r w:rsidR="001D3319">
      <w:rPr>
        <w:rFonts w:ascii="Times New Roman" w:eastAsia="Calibri" w:hAnsi="Times New Roman" w:cs="Times New Roman"/>
        <w:lang w:val="sr-Cyrl-RS"/>
      </w:rPr>
      <w:t>17</w:t>
    </w:r>
    <w:r w:rsidRPr="00BE005C">
      <w:rPr>
        <w:rFonts w:ascii="Times New Roman" w:eastAsia="Calibri" w:hAnsi="Times New Roman" w:cs="Times New Roman"/>
        <w:lang w:val="sr-Cyrl-RS"/>
      </w:rPr>
      <w:t>.0</w:t>
    </w:r>
    <w:r w:rsidR="002B1C06">
      <w:rPr>
        <w:rFonts w:ascii="Times New Roman" w:eastAsia="Calibri" w:hAnsi="Times New Roman" w:cs="Times New Roman"/>
        <w:lang w:val="sr-Cyrl-RS"/>
      </w:rPr>
      <w:t>4</w:t>
    </w:r>
    <w:r w:rsidRPr="00BE005C">
      <w:rPr>
        <w:rFonts w:ascii="Times New Roman" w:eastAsia="Calibri" w:hAnsi="Times New Roman" w:cs="Times New Roman"/>
        <w:lang w:val="sr-Cyrl-CS"/>
      </w:rPr>
      <w:t>.201</w:t>
    </w:r>
    <w:r w:rsidRPr="00BE005C">
      <w:rPr>
        <w:rFonts w:ascii="Times New Roman" w:eastAsia="Calibri" w:hAnsi="Times New Roman" w:cs="Times New Roman"/>
        <w:lang w:val="sr-Cyrl-RS"/>
      </w:rPr>
      <w:t>4</w:t>
    </w:r>
    <w:r w:rsidRPr="00BE005C">
      <w:rPr>
        <w:rFonts w:ascii="Times New Roman" w:eastAsia="Calibri" w:hAnsi="Times New Roman" w:cs="Times New Roman"/>
        <w:lang w:val="sr-Cyrl-CS"/>
      </w:rPr>
      <w:t xml:space="preserve">. године     „Службени  лист  Општине  Житиште“      </w:t>
    </w:r>
    <w:r w:rsidRPr="00BE005C">
      <w:rPr>
        <w:rFonts w:ascii="Times New Roman" w:eastAsia="Calibri" w:hAnsi="Times New Roman" w:cs="Times New Roman"/>
        <w:lang w:val="sr-Cyrl-RS"/>
      </w:rPr>
      <w:t xml:space="preserve">     </w:t>
    </w:r>
    <w:r>
      <w:rPr>
        <w:rFonts w:ascii="Times New Roman" w:eastAsia="Calibri" w:hAnsi="Times New Roman" w:cs="Times New Roman"/>
        <w:lang w:val="sr-Cyrl-RS"/>
      </w:rPr>
      <w:t xml:space="preserve">   </w:t>
    </w:r>
    <w:r w:rsidRPr="00BE005C">
      <w:rPr>
        <w:rFonts w:ascii="Times New Roman" w:eastAsia="Calibri" w:hAnsi="Times New Roman" w:cs="Times New Roman"/>
        <w:lang w:val="sr-Cyrl-RS"/>
      </w:rPr>
      <w:t xml:space="preserve">     </w:t>
    </w:r>
    <w:r w:rsidRPr="00BE005C">
      <w:rPr>
        <w:rFonts w:ascii="Times New Roman" w:eastAsia="Calibri" w:hAnsi="Times New Roman" w:cs="Times New Roman"/>
        <w:lang w:val="sr-Cyrl-CS"/>
      </w:rPr>
      <w:t>страна</w:t>
    </w:r>
    <w:r w:rsidRPr="00BE005C">
      <w:rPr>
        <w:rFonts w:ascii="Times New Roman" w:eastAsia="Calibri" w:hAnsi="Times New Roman" w:cs="Times New Roman"/>
        <w:lang w:val="sr-Cyrl-RS"/>
      </w:rPr>
      <w:t xml:space="preserve">       </w:t>
    </w:r>
    <w:r w:rsidRPr="00BE005C">
      <w:rPr>
        <w:rFonts w:ascii="Times New Roman" w:eastAsia="Calibri" w:hAnsi="Times New Roman" w:cs="Times New Roman"/>
        <w:lang w:val="sr-Cyrl-CS"/>
      </w:rPr>
      <w:fldChar w:fldCharType="begin"/>
    </w:r>
    <w:r w:rsidRPr="00BE005C">
      <w:rPr>
        <w:rFonts w:ascii="Times New Roman" w:eastAsia="Calibri" w:hAnsi="Times New Roman" w:cs="Times New Roman"/>
        <w:lang w:val="sr-Cyrl-CS"/>
      </w:rPr>
      <w:instrText xml:space="preserve"> PAGE   \* MERGEFORMAT </w:instrText>
    </w:r>
    <w:r w:rsidRPr="00BE005C">
      <w:rPr>
        <w:rFonts w:ascii="Times New Roman" w:eastAsia="Calibri" w:hAnsi="Times New Roman" w:cs="Times New Roman"/>
        <w:lang w:val="sr-Cyrl-CS"/>
      </w:rPr>
      <w:fldChar w:fldCharType="separate"/>
    </w:r>
    <w:r w:rsidR="00833E78">
      <w:rPr>
        <w:rFonts w:ascii="Times New Roman" w:eastAsia="Calibri" w:hAnsi="Times New Roman" w:cs="Times New Roman"/>
        <w:noProof/>
        <w:lang w:val="sr-Cyrl-CS"/>
      </w:rPr>
      <w:t>2</w:t>
    </w:r>
    <w:r w:rsidRPr="00BE005C">
      <w:rPr>
        <w:rFonts w:ascii="Times New Roman" w:eastAsia="Calibri" w:hAnsi="Times New Roman" w:cs="Times New Roman"/>
        <w:lang w:val="sr-Cyrl-CS"/>
      </w:rPr>
      <w:fldChar w:fldCharType="end"/>
    </w:r>
    <w:r w:rsidRPr="00BE005C">
      <w:rPr>
        <w:rFonts w:ascii="Times New Roman" w:eastAsia="Calibri" w:hAnsi="Times New Roman" w:cs="Times New Roman"/>
        <w:lang w:val="sr-Cyrl-RS"/>
      </w:rPr>
      <w:t xml:space="preserve">                           </w:t>
    </w:r>
  </w:p>
  <w:p w:rsidR="008E68F7" w:rsidRDefault="008E68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613B"/>
    <w:multiLevelType w:val="hybridMultilevel"/>
    <w:tmpl w:val="FFDE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579F5"/>
    <w:multiLevelType w:val="hybridMultilevel"/>
    <w:tmpl w:val="D504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F7"/>
    <w:rsid w:val="00015DDF"/>
    <w:rsid w:val="00054CA5"/>
    <w:rsid w:val="00130778"/>
    <w:rsid w:val="0013158E"/>
    <w:rsid w:val="001D3319"/>
    <w:rsid w:val="002B1C06"/>
    <w:rsid w:val="002E7A32"/>
    <w:rsid w:val="00404E26"/>
    <w:rsid w:val="00582FB9"/>
    <w:rsid w:val="007108FE"/>
    <w:rsid w:val="00833E78"/>
    <w:rsid w:val="008E68F7"/>
    <w:rsid w:val="00B66D5B"/>
    <w:rsid w:val="00F0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F7"/>
  </w:style>
  <w:style w:type="paragraph" w:styleId="Footer">
    <w:name w:val="footer"/>
    <w:basedOn w:val="Normal"/>
    <w:link w:val="FooterChar"/>
    <w:uiPriority w:val="99"/>
    <w:unhideWhenUsed/>
    <w:rsid w:val="008E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8F7"/>
  </w:style>
  <w:style w:type="paragraph" w:styleId="ListParagraph">
    <w:name w:val="List Paragraph"/>
    <w:basedOn w:val="Normal"/>
    <w:uiPriority w:val="34"/>
    <w:qFormat/>
    <w:rsid w:val="00710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F7"/>
  </w:style>
  <w:style w:type="paragraph" w:styleId="Footer">
    <w:name w:val="footer"/>
    <w:basedOn w:val="Normal"/>
    <w:link w:val="FooterChar"/>
    <w:uiPriority w:val="99"/>
    <w:unhideWhenUsed/>
    <w:rsid w:val="008E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8F7"/>
  </w:style>
  <w:style w:type="paragraph" w:styleId="ListParagraph">
    <w:name w:val="List Paragraph"/>
    <w:basedOn w:val="Normal"/>
    <w:uiPriority w:val="34"/>
    <w:qFormat/>
    <w:rsid w:val="0071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2795-04B8-40EE-BB17-99B710AC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2014-04-22T10:04:00Z</dcterms:created>
  <dcterms:modified xsi:type="dcterms:W3CDTF">2014-04-24T09:27:00Z</dcterms:modified>
</cp:coreProperties>
</file>